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90A" w:rsidRDefault="000C3AD7" w:rsidP="00AE35EE">
      <w:pPr>
        <w:spacing w:after="0" w:line="240" w:lineRule="auto"/>
        <w:jc w:val="both"/>
        <w:rPr>
          <w:rFonts w:asciiTheme="majorBidi" w:hAnsiTheme="majorBidi" w:cstheme="majorBidi"/>
          <w:b/>
          <w:bCs/>
          <w:color w:val="212121"/>
          <w:sz w:val="28"/>
          <w:szCs w:val="28"/>
          <w:shd w:val="clear" w:color="auto" w:fill="FFFFFF"/>
        </w:rPr>
      </w:pPr>
      <w:r>
        <w:rPr>
          <w:rFonts w:asciiTheme="majorBidi" w:hAnsiTheme="majorBidi" w:cstheme="majorBidi"/>
          <w:b/>
          <w:bCs/>
          <w:color w:val="212121"/>
          <w:sz w:val="28"/>
          <w:szCs w:val="28"/>
          <w:shd w:val="clear" w:color="auto" w:fill="FFFFFF"/>
        </w:rPr>
        <w:t xml:space="preserve">REGISTRATION OF TURKISH/FOREIGN COMPANY </w:t>
      </w:r>
      <w:r w:rsidR="0077490A">
        <w:rPr>
          <w:rFonts w:asciiTheme="majorBidi" w:hAnsiTheme="majorBidi" w:cstheme="majorBidi"/>
          <w:b/>
          <w:bCs/>
          <w:color w:val="212121"/>
          <w:sz w:val="28"/>
          <w:szCs w:val="28"/>
          <w:shd w:val="clear" w:color="auto" w:fill="FFFFFF"/>
        </w:rPr>
        <w:t>IN PAKISTAN</w:t>
      </w:r>
    </w:p>
    <w:p w:rsidR="0077490A" w:rsidRDefault="0077490A" w:rsidP="00AE35EE">
      <w:pPr>
        <w:spacing w:after="0" w:line="240" w:lineRule="auto"/>
        <w:jc w:val="both"/>
        <w:rPr>
          <w:rFonts w:asciiTheme="majorBidi" w:hAnsiTheme="majorBidi" w:cstheme="majorBidi"/>
          <w:b/>
          <w:bCs/>
          <w:color w:val="212121"/>
          <w:sz w:val="28"/>
          <w:szCs w:val="28"/>
          <w:shd w:val="clear" w:color="auto" w:fill="FFFFFF"/>
        </w:rPr>
      </w:pPr>
    </w:p>
    <w:p w:rsidR="000C3AD7" w:rsidRPr="0077490A" w:rsidRDefault="000C3AD7" w:rsidP="00AE35EE">
      <w:pPr>
        <w:spacing w:after="0" w:line="240" w:lineRule="auto"/>
        <w:jc w:val="both"/>
        <w:rPr>
          <w:rFonts w:asciiTheme="majorBidi" w:hAnsiTheme="majorBidi" w:cstheme="majorBidi"/>
          <w:b/>
          <w:bCs/>
          <w:color w:val="212121"/>
          <w:sz w:val="24"/>
          <w:szCs w:val="24"/>
          <w:shd w:val="clear" w:color="auto" w:fill="FFFFFF"/>
        </w:rPr>
      </w:pPr>
      <w:r>
        <w:rPr>
          <w:rFonts w:asciiTheme="majorBidi" w:hAnsiTheme="majorBidi" w:cstheme="majorBidi"/>
          <w:b/>
          <w:bCs/>
          <w:color w:val="212121"/>
          <w:sz w:val="28"/>
          <w:szCs w:val="28"/>
          <w:shd w:val="clear" w:color="auto" w:fill="FFFFFF"/>
        </w:rPr>
        <w:t xml:space="preserve"> </w:t>
      </w:r>
      <w:r w:rsidRPr="0077490A">
        <w:rPr>
          <w:rFonts w:asciiTheme="majorBidi" w:hAnsiTheme="majorBidi" w:cstheme="majorBidi"/>
          <w:b/>
          <w:bCs/>
          <w:color w:val="212121"/>
          <w:sz w:val="24"/>
          <w:szCs w:val="24"/>
          <w:shd w:val="clear" w:color="auto" w:fill="FFFFFF"/>
        </w:rPr>
        <w:t>BOARD OF INVESTMENT, PAKISTAN</w:t>
      </w:r>
    </w:p>
    <w:p w:rsidR="000C3AD7" w:rsidRPr="000C3AD7" w:rsidRDefault="000C3AD7" w:rsidP="00AE35EE">
      <w:pPr>
        <w:spacing w:after="0" w:line="240" w:lineRule="auto"/>
        <w:jc w:val="both"/>
        <w:rPr>
          <w:rFonts w:asciiTheme="majorBidi" w:hAnsiTheme="majorBidi" w:cstheme="majorBidi"/>
          <w:b/>
          <w:bCs/>
          <w:color w:val="212121"/>
          <w:sz w:val="28"/>
          <w:szCs w:val="28"/>
          <w:shd w:val="clear" w:color="auto" w:fill="FFFFFF"/>
        </w:rPr>
      </w:pPr>
    </w:p>
    <w:p w:rsidR="00D7324B" w:rsidRPr="00CB0BB0" w:rsidRDefault="00D7324B" w:rsidP="00AE35EE">
      <w:pPr>
        <w:spacing w:after="0" w:line="240" w:lineRule="auto"/>
        <w:jc w:val="both"/>
        <w:rPr>
          <w:rFonts w:asciiTheme="majorBidi" w:hAnsiTheme="majorBidi" w:cstheme="majorBidi"/>
          <w:color w:val="212121"/>
          <w:shd w:val="clear" w:color="auto" w:fill="FFFFFF"/>
          <w:lang w:val="aa-ET"/>
        </w:rPr>
      </w:pPr>
      <w:r w:rsidRPr="00CB0BB0">
        <w:rPr>
          <w:rFonts w:asciiTheme="majorBidi" w:hAnsiTheme="majorBidi" w:cstheme="majorBidi"/>
          <w:color w:val="212121"/>
          <w:shd w:val="clear" w:color="auto" w:fill="FFFFFF"/>
        </w:rPr>
        <w:t>T</w:t>
      </w:r>
      <w:r w:rsidRPr="00CB0BB0">
        <w:rPr>
          <w:rFonts w:asciiTheme="majorBidi" w:hAnsiTheme="majorBidi" w:cstheme="majorBidi"/>
          <w:color w:val="212121"/>
          <w:shd w:val="clear" w:color="auto" w:fill="FFFFFF"/>
          <w:lang w:val="aa-ET"/>
        </w:rPr>
        <w:t>he registration of a foreign company, prior approval/NOC from the Board of Investment (BOI) is required, which can be obtained through </w:t>
      </w:r>
      <w:hyperlink r:id="rId7" w:tgtFrame="_blank" w:history="1">
        <w:r w:rsidRPr="00CB0BB0">
          <w:rPr>
            <w:rStyle w:val="Hyperlink"/>
            <w:rFonts w:asciiTheme="majorBidi" w:hAnsiTheme="majorBidi" w:cstheme="majorBidi"/>
            <w:shd w:val="clear" w:color="auto" w:fill="FFFFFF"/>
            <w:lang w:val="aa-ET"/>
          </w:rPr>
          <w:t>https://invest.gov.pk/</w:t>
        </w:r>
      </w:hyperlink>
      <w:r w:rsidRPr="00CB0BB0">
        <w:rPr>
          <w:rFonts w:asciiTheme="majorBidi" w:hAnsiTheme="majorBidi" w:cstheme="majorBidi"/>
          <w:color w:val="212121"/>
          <w:shd w:val="clear" w:color="auto" w:fill="FFFFFF"/>
          <w:lang w:val="aa-ET"/>
        </w:rPr>
        <w:t>. After obtaining the BOI approval/NOC, the foreign company must proceed with registration with the SECP."</w:t>
      </w:r>
    </w:p>
    <w:p w:rsidR="00D7324B" w:rsidRDefault="00D7324B" w:rsidP="00AE35EE">
      <w:pPr>
        <w:spacing w:after="0" w:line="240" w:lineRule="auto"/>
        <w:jc w:val="both"/>
        <w:rPr>
          <w:rFonts w:asciiTheme="majorBidi" w:hAnsiTheme="majorBidi" w:cstheme="majorBidi"/>
        </w:rPr>
      </w:pPr>
    </w:p>
    <w:p w:rsidR="00D7324B" w:rsidRPr="00CB0BB0" w:rsidRDefault="00D7324B" w:rsidP="00AE35EE">
      <w:pPr>
        <w:spacing w:after="0" w:line="240" w:lineRule="auto"/>
        <w:jc w:val="both"/>
        <w:rPr>
          <w:rFonts w:asciiTheme="majorBidi" w:eastAsia="Times New Roman" w:hAnsiTheme="majorBidi" w:cstheme="majorBidi"/>
          <w:color w:val="001D35"/>
          <w:sz w:val="24"/>
          <w:szCs w:val="24"/>
        </w:rPr>
      </w:pPr>
      <w:r w:rsidRPr="00CB0BB0">
        <w:rPr>
          <w:rFonts w:asciiTheme="majorBidi" w:eastAsia="Times New Roman" w:hAnsiTheme="majorBidi" w:cstheme="majorBidi"/>
          <w:color w:val="001D35"/>
          <w:sz w:val="24"/>
          <w:szCs w:val="24"/>
        </w:rPr>
        <w:t>To establish a Turkish company in Pakistan's Sindh and Balochistan, you must register as a foreign company through the </w:t>
      </w:r>
      <w:hyperlink r:id="rId8" w:tgtFrame="_blank" w:history="1">
        <w:r w:rsidRPr="00CB0BB0">
          <w:rPr>
            <w:rFonts w:asciiTheme="majorBidi" w:eastAsia="Times New Roman" w:hAnsiTheme="majorBidi" w:cstheme="majorBidi"/>
            <w:color w:val="0000FF"/>
            <w:sz w:val="24"/>
            <w:szCs w:val="24"/>
            <w:u w:val="single"/>
          </w:rPr>
          <w:t>Board of Investment (BOI)</w:t>
        </w:r>
      </w:hyperlink>
      <w:r w:rsidRPr="00CB0BB0">
        <w:rPr>
          <w:rFonts w:asciiTheme="majorBidi" w:eastAsia="Times New Roman" w:hAnsiTheme="majorBidi" w:cstheme="majorBidi"/>
          <w:color w:val="001D35"/>
          <w:sz w:val="24"/>
          <w:szCs w:val="24"/>
        </w:rPr>
        <w:t> in Pakistan, not in Turkey. The process involves submitting an application to the BOI, providing a certified copy of the Turkish company's registration or incorporation certificate from its home country (attested by the Pakistani embassy there), and meeting other documentation requirements. </w:t>
      </w:r>
    </w:p>
    <w:p w:rsidR="00D7324B" w:rsidRPr="00CB0BB0" w:rsidRDefault="00D7324B" w:rsidP="00AE35EE">
      <w:pPr>
        <w:spacing w:after="0" w:line="240" w:lineRule="auto"/>
        <w:jc w:val="both"/>
        <w:rPr>
          <w:rFonts w:asciiTheme="majorBidi" w:eastAsia="Times New Roman" w:hAnsiTheme="majorBidi" w:cstheme="majorBidi"/>
          <w:color w:val="001D35"/>
          <w:sz w:val="24"/>
          <w:szCs w:val="24"/>
        </w:rPr>
      </w:pPr>
    </w:p>
    <w:p w:rsidR="00D7324B" w:rsidRPr="00CB0BB0" w:rsidRDefault="00D7324B" w:rsidP="00AE35EE">
      <w:pPr>
        <w:spacing w:after="0" w:line="240" w:lineRule="auto"/>
        <w:jc w:val="both"/>
        <w:rPr>
          <w:rFonts w:asciiTheme="majorBidi" w:eastAsia="Times New Roman" w:hAnsiTheme="majorBidi" w:cstheme="majorBidi"/>
          <w:color w:val="001D35"/>
          <w:sz w:val="24"/>
          <w:szCs w:val="24"/>
        </w:rPr>
      </w:pPr>
      <w:r w:rsidRPr="00CB0BB0">
        <w:rPr>
          <w:rFonts w:asciiTheme="majorBidi" w:eastAsia="Times New Roman" w:hAnsiTheme="majorBidi" w:cstheme="majorBidi"/>
          <w:color w:val="001D35"/>
          <w:sz w:val="24"/>
          <w:szCs w:val="24"/>
        </w:rPr>
        <w:t>Steps for Establishing a Foreign Company in Pakistan</w:t>
      </w:r>
    </w:p>
    <w:p w:rsidR="00D7324B" w:rsidRPr="00CB0BB0" w:rsidRDefault="00D7324B" w:rsidP="00AE35EE">
      <w:pPr>
        <w:spacing w:after="0" w:line="240" w:lineRule="auto"/>
        <w:jc w:val="both"/>
        <w:rPr>
          <w:rFonts w:asciiTheme="majorBidi" w:eastAsia="Times New Roman" w:hAnsiTheme="majorBidi" w:cstheme="majorBidi"/>
          <w:sz w:val="24"/>
          <w:szCs w:val="24"/>
        </w:rPr>
      </w:pPr>
    </w:p>
    <w:p w:rsidR="00D7324B" w:rsidRPr="00CB0BB0" w:rsidRDefault="00D7324B" w:rsidP="00AE35EE">
      <w:pPr>
        <w:numPr>
          <w:ilvl w:val="0"/>
          <w:numId w:val="1"/>
        </w:numPr>
        <w:spacing w:after="0" w:line="240" w:lineRule="auto"/>
        <w:ind w:left="0"/>
        <w:jc w:val="both"/>
        <w:rPr>
          <w:rFonts w:asciiTheme="majorBidi" w:eastAsia="Times New Roman" w:hAnsiTheme="majorBidi" w:cstheme="majorBidi"/>
          <w:color w:val="001D35"/>
          <w:sz w:val="24"/>
          <w:szCs w:val="24"/>
        </w:rPr>
      </w:pPr>
      <w:r w:rsidRPr="00CB0BB0">
        <w:rPr>
          <w:rFonts w:asciiTheme="majorBidi" w:eastAsia="Times New Roman" w:hAnsiTheme="majorBidi" w:cstheme="majorBidi"/>
          <w:b/>
          <w:bCs/>
          <w:color w:val="001D35"/>
          <w:sz w:val="24"/>
          <w:szCs w:val="24"/>
        </w:rPr>
        <w:t>Initial Application:</w:t>
      </w:r>
      <w:r w:rsidRPr="00CB0BB0">
        <w:rPr>
          <w:rFonts w:asciiTheme="majorBidi" w:eastAsia="Times New Roman" w:hAnsiTheme="majorBidi" w:cstheme="majorBidi"/>
          <w:color w:val="001D35"/>
          <w:sz w:val="24"/>
          <w:szCs w:val="24"/>
        </w:rPr>
        <w:t> </w:t>
      </w:r>
    </w:p>
    <w:p w:rsidR="00D7324B" w:rsidRPr="00CB0BB0" w:rsidRDefault="00D7324B" w:rsidP="00AE35EE">
      <w:pPr>
        <w:spacing w:after="0" w:line="240" w:lineRule="auto"/>
        <w:jc w:val="both"/>
        <w:rPr>
          <w:rFonts w:asciiTheme="majorBidi" w:eastAsia="Times New Roman" w:hAnsiTheme="majorBidi" w:cstheme="majorBidi"/>
          <w:color w:val="001D35"/>
          <w:spacing w:val="2"/>
          <w:sz w:val="24"/>
          <w:szCs w:val="24"/>
        </w:rPr>
      </w:pPr>
      <w:r w:rsidRPr="00CB0BB0">
        <w:rPr>
          <w:rFonts w:asciiTheme="majorBidi" w:eastAsia="Times New Roman" w:hAnsiTheme="majorBidi" w:cstheme="majorBidi"/>
          <w:color w:val="001D35"/>
          <w:spacing w:val="2"/>
          <w:sz w:val="24"/>
          <w:szCs w:val="24"/>
        </w:rPr>
        <w:t>Apply to the Board of Investment (BOI) in Pakistan for the establishment of your branch office or subsidiary. </w:t>
      </w:r>
    </w:p>
    <w:p w:rsidR="00D7324B" w:rsidRPr="00B91C9C" w:rsidRDefault="00D7324B" w:rsidP="00AE35EE">
      <w:pPr>
        <w:spacing w:after="0" w:line="240" w:lineRule="auto"/>
        <w:jc w:val="both"/>
        <w:rPr>
          <w:rFonts w:asciiTheme="majorBidi" w:eastAsia="Times New Roman" w:hAnsiTheme="majorBidi" w:cstheme="majorBidi"/>
          <w:spacing w:val="2"/>
          <w:sz w:val="18"/>
          <w:szCs w:val="18"/>
        </w:rPr>
      </w:pPr>
    </w:p>
    <w:p w:rsidR="00D7324B" w:rsidRPr="00CB0BB0" w:rsidRDefault="00D7324B" w:rsidP="00AE35EE">
      <w:pPr>
        <w:numPr>
          <w:ilvl w:val="0"/>
          <w:numId w:val="1"/>
        </w:numPr>
        <w:spacing w:after="0" w:line="240" w:lineRule="auto"/>
        <w:ind w:left="0"/>
        <w:jc w:val="both"/>
        <w:rPr>
          <w:rFonts w:asciiTheme="majorBidi" w:eastAsia="Times New Roman" w:hAnsiTheme="majorBidi" w:cstheme="majorBidi"/>
          <w:sz w:val="24"/>
          <w:szCs w:val="24"/>
        </w:rPr>
      </w:pPr>
      <w:r w:rsidRPr="00CB0BB0">
        <w:rPr>
          <w:rFonts w:asciiTheme="majorBidi" w:eastAsia="Times New Roman" w:hAnsiTheme="majorBidi" w:cstheme="majorBidi"/>
          <w:b/>
          <w:bCs/>
          <w:color w:val="001D35"/>
          <w:sz w:val="24"/>
          <w:szCs w:val="24"/>
        </w:rPr>
        <w:t>Company Documentation:</w:t>
      </w:r>
      <w:r w:rsidRPr="00CB0BB0">
        <w:rPr>
          <w:rFonts w:asciiTheme="majorBidi" w:eastAsia="Times New Roman" w:hAnsiTheme="majorBidi" w:cstheme="majorBidi"/>
          <w:color w:val="001D35"/>
          <w:sz w:val="24"/>
          <w:szCs w:val="24"/>
        </w:rPr>
        <w:t> </w:t>
      </w:r>
    </w:p>
    <w:p w:rsidR="00D7324B" w:rsidRPr="00CB0BB0" w:rsidRDefault="00D7324B" w:rsidP="00AE35EE">
      <w:pPr>
        <w:spacing w:after="0" w:line="240" w:lineRule="auto"/>
        <w:jc w:val="both"/>
        <w:rPr>
          <w:rFonts w:asciiTheme="majorBidi" w:eastAsia="Times New Roman" w:hAnsiTheme="majorBidi" w:cstheme="majorBidi"/>
          <w:color w:val="001D35"/>
          <w:spacing w:val="2"/>
          <w:sz w:val="24"/>
          <w:szCs w:val="24"/>
        </w:rPr>
      </w:pPr>
      <w:r w:rsidRPr="00CB0BB0">
        <w:rPr>
          <w:rFonts w:asciiTheme="majorBidi" w:eastAsia="Times New Roman" w:hAnsiTheme="majorBidi" w:cstheme="majorBidi"/>
          <w:color w:val="001D35"/>
          <w:spacing w:val="2"/>
          <w:sz w:val="24"/>
          <w:szCs w:val="24"/>
        </w:rPr>
        <w:t>Provide a copy of the Turkish company's certificate of incorporation or registration from its home country. </w:t>
      </w:r>
    </w:p>
    <w:p w:rsidR="00D7324B" w:rsidRPr="00B91C9C" w:rsidRDefault="00D7324B" w:rsidP="00AE35EE">
      <w:pPr>
        <w:spacing w:after="0" w:line="240" w:lineRule="auto"/>
        <w:jc w:val="both"/>
        <w:rPr>
          <w:rFonts w:asciiTheme="majorBidi" w:eastAsia="Times New Roman" w:hAnsiTheme="majorBidi" w:cstheme="majorBidi"/>
          <w:spacing w:val="2"/>
          <w:sz w:val="18"/>
          <w:szCs w:val="18"/>
        </w:rPr>
      </w:pPr>
    </w:p>
    <w:p w:rsidR="00D7324B" w:rsidRPr="00CB0BB0" w:rsidRDefault="00D7324B" w:rsidP="00AE35EE">
      <w:pPr>
        <w:numPr>
          <w:ilvl w:val="0"/>
          <w:numId w:val="1"/>
        </w:numPr>
        <w:spacing w:after="0" w:line="240" w:lineRule="auto"/>
        <w:ind w:left="0"/>
        <w:jc w:val="both"/>
        <w:rPr>
          <w:rFonts w:asciiTheme="majorBidi" w:eastAsia="Times New Roman" w:hAnsiTheme="majorBidi" w:cstheme="majorBidi"/>
          <w:sz w:val="24"/>
          <w:szCs w:val="24"/>
        </w:rPr>
      </w:pPr>
      <w:r w:rsidRPr="00CB0BB0">
        <w:rPr>
          <w:rFonts w:asciiTheme="majorBidi" w:eastAsia="Times New Roman" w:hAnsiTheme="majorBidi" w:cstheme="majorBidi"/>
          <w:b/>
          <w:bCs/>
          <w:color w:val="001D35"/>
          <w:sz w:val="24"/>
          <w:szCs w:val="24"/>
        </w:rPr>
        <w:t>Attestation:</w:t>
      </w:r>
      <w:r w:rsidRPr="00CB0BB0">
        <w:rPr>
          <w:rFonts w:asciiTheme="majorBidi" w:eastAsia="Times New Roman" w:hAnsiTheme="majorBidi" w:cstheme="majorBidi"/>
          <w:color w:val="001D35"/>
          <w:sz w:val="24"/>
          <w:szCs w:val="24"/>
        </w:rPr>
        <w:t> </w:t>
      </w:r>
    </w:p>
    <w:p w:rsidR="00D7324B" w:rsidRPr="00CB0BB0" w:rsidRDefault="00D7324B" w:rsidP="00AE35EE">
      <w:pPr>
        <w:spacing w:after="0" w:line="240" w:lineRule="auto"/>
        <w:jc w:val="both"/>
        <w:rPr>
          <w:rFonts w:asciiTheme="majorBidi" w:eastAsia="Times New Roman" w:hAnsiTheme="majorBidi" w:cstheme="majorBidi"/>
          <w:color w:val="001D35"/>
          <w:spacing w:val="2"/>
          <w:sz w:val="24"/>
          <w:szCs w:val="24"/>
        </w:rPr>
      </w:pPr>
      <w:r w:rsidRPr="00CB0BB0">
        <w:rPr>
          <w:rFonts w:asciiTheme="majorBidi" w:eastAsia="Times New Roman" w:hAnsiTheme="majorBidi" w:cstheme="majorBidi"/>
          <w:color w:val="001D35"/>
          <w:spacing w:val="2"/>
          <w:sz w:val="24"/>
          <w:szCs w:val="24"/>
        </w:rPr>
        <w:t>Get the above document attested by the Pakistani embassy, high commission, or consulate general in Turkey. </w:t>
      </w:r>
    </w:p>
    <w:p w:rsidR="00D7324B" w:rsidRPr="00B91C9C" w:rsidRDefault="00D7324B" w:rsidP="00AE35EE">
      <w:pPr>
        <w:spacing w:after="0" w:line="240" w:lineRule="auto"/>
        <w:jc w:val="both"/>
        <w:rPr>
          <w:rFonts w:asciiTheme="majorBidi" w:eastAsia="Times New Roman" w:hAnsiTheme="majorBidi" w:cstheme="majorBidi"/>
          <w:spacing w:val="2"/>
          <w:sz w:val="20"/>
          <w:szCs w:val="20"/>
        </w:rPr>
      </w:pPr>
    </w:p>
    <w:p w:rsidR="00D7324B" w:rsidRPr="00CB0BB0" w:rsidRDefault="00D7324B" w:rsidP="00AE35EE">
      <w:pPr>
        <w:numPr>
          <w:ilvl w:val="0"/>
          <w:numId w:val="1"/>
        </w:numPr>
        <w:spacing w:after="0" w:line="240" w:lineRule="auto"/>
        <w:ind w:left="0"/>
        <w:jc w:val="both"/>
        <w:rPr>
          <w:rFonts w:asciiTheme="majorBidi" w:eastAsia="Times New Roman" w:hAnsiTheme="majorBidi" w:cstheme="majorBidi"/>
          <w:sz w:val="24"/>
          <w:szCs w:val="24"/>
        </w:rPr>
      </w:pPr>
      <w:r w:rsidRPr="00CB0BB0">
        <w:rPr>
          <w:rFonts w:asciiTheme="majorBidi" w:eastAsia="Times New Roman" w:hAnsiTheme="majorBidi" w:cstheme="majorBidi"/>
          <w:b/>
          <w:bCs/>
          <w:color w:val="001D35"/>
          <w:sz w:val="24"/>
          <w:szCs w:val="24"/>
        </w:rPr>
        <w:t>BOI Approval:</w:t>
      </w:r>
      <w:r w:rsidRPr="00CB0BB0">
        <w:rPr>
          <w:rFonts w:asciiTheme="majorBidi" w:eastAsia="Times New Roman" w:hAnsiTheme="majorBidi" w:cstheme="majorBidi"/>
          <w:color w:val="001D35"/>
          <w:sz w:val="24"/>
          <w:szCs w:val="24"/>
        </w:rPr>
        <w:t> </w:t>
      </w:r>
    </w:p>
    <w:p w:rsidR="00D7324B" w:rsidRPr="00CB0BB0" w:rsidRDefault="00D7324B" w:rsidP="00AE35EE">
      <w:pPr>
        <w:spacing w:after="0" w:line="240" w:lineRule="auto"/>
        <w:jc w:val="both"/>
        <w:rPr>
          <w:rFonts w:asciiTheme="majorBidi" w:eastAsia="Times New Roman" w:hAnsiTheme="majorBidi" w:cstheme="majorBidi"/>
          <w:color w:val="001D35"/>
          <w:spacing w:val="2"/>
          <w:sz w:val="24"/>
          <w:szCs w:val="24"/>
        </w:rPr>
      </w:pPr>
      <w:r w:rsidRPr="00CB0BB0">
        <w:rPr>
          <w:rFonts w:asciiTheme="majorBidi" w:eastAsia="Times New Roman" w:hAnsiTheme="majorBidi" w:cstheme="majorBidi"/>
          <w:color w:val="001D35"/>
          <w:spacing w:val="2"/>
          <w:sz w:val="24"/>
          <w:szCs w:val="24"/>
        </w:rPr>
        <w:t>Submit the application and attested documents to the BOI for approval. </w:t>
      </w:r>
    </w:p>
    <w:p w:rsidR="00D7324B" w:rsidRPr="00B91C9C" w:rsidRDefault="00D7324B" w:rsidP="00AE35EE">
      <w:pPr>
        <w:spacing w:after="0" w:line="240" w:lineRule="auto"/>
        <w:jc w:val="both"/>
        <w:rPr>
          <w:rFonts w:asciiTheme="majorBidi" w:eastAsia="Times New Roman" w:hAnsiTheme="majorBidi" w:cstheme="majorBidi"/>
          <w:spacing w:val="2"/>
          <w:sz w:val="18"/>
          <w:szCs w:val="18"/>
        </w:rPr>
      </w:pPr>
    </w:p>
    <w:p w:rsidR="00D7324B" w:rsidRPr="00CB0BB0" w:rsidRDefault="00D7324B" w:rsidP="00AE35EE">
      <w:pPr>
        <w:numPr>
          <w:ilvl w:val="0"/>
          <w:numId w:val="1"/>
        </w:numPr>
        <w:spacing w:after="0" w:line="240" w:lineRule="auto"/>
        <w:ind w:left="0"/>
        <w:jc w:val="both"/>
        <w:rPr>
          <w:rFonts w:asciiTheme="majorBidi" w:eastAsia="Times New Roman" w:hAnsiTheme="majorBidi" w:cstheme="majorBidi"/>
          <w:sz w:val="24"/>
          <w:szCs w:val="24"/>
        </w:rPr>
      </w:pPr>
      <w:r w:rsidRPr="00CB0BB0">
        <w:rPr>
          <w:rFonts w:asciiTheme="majorBidi" w:eastAsia="Times New Roman" w:hAnsiTheme="majorBidi" w:cstheme="majorBidi"/>
          <w:b/>
          <w:bCs/>
          <w:color w:val="001D35"/>
          <w:sz w:val="24"/>
          <w:szCs w:val="24"/>
        </w:rPr>
        <w:t>Registration:</w:t>
      </w:r>
      <w:r w:rsidRPr="00CB0BB0">
        <w:rPr>
          <w:rFonts w:asciiTheme="majorBidi" w:eastAsia="Times New Roman" w:hAnsiTheme="majorBidi" w:cstheme="majorBidi"/>
          <w:color w:val="001D35"/>
          <w:sz w:val="24"/>
          <w:szCs w:val="24"/>
        </w:rPr>
        <w:t> </w:t>
      </w:r>
    </w:p>
    <w:p w:rsidR="00FC64D2" w:rsidRPr="00CB0BB0" w:rsidRDefault="00D7324B" w:rsidP="00AE35EE">
      <w:pPr>
        <w:spacing w:after="0" w:line="240" w:lineRule="auto"/>
        <w:jc w:val="both"/>
        <w:rPr>
          <w:rFonts w:asciiTheme="majorBidi" w:eastAsia="Times New Roman" w:hAnsiTheme="majorBidi" w:cstheme="majorBidi"/>
          <w:color w:val="001D35"/>
          <w:spacing w:val="2"/>
          <w:sz w:val="24"/>
          <w:szCs w:val="24"/>
        </w:rPr>
      </w:pPr>
      <w:r w:rsidRPr="00CB0BB0">
        <w:rPr>
          <w:rFonts w:asciiTheme="majorBidi" w:eastAsia="Times New Roman" w:hAnsiTheme="majorBidi" w:cstheme="majorBidi"/>
          <w:color w:val="001D35"/>
          <w:spacing w:val="2"/>
          <w:sz w:val="24"/>
          <w:szCs w:val="24"/>
        </w:rPr>
        <w:t>Once approved by the BOI, you will register the company at the </w:t>
      </w:r>
      <w:hyperlink r:id="rId9" w:tgtFrame="_blank" w:history="1">
        <w:r w:rsidRPr="00CB0BB0">
          <w:rPr>
            <w:rFonts w:asciiTheme="majorBidi" w:eastAsia="Times New Roman" w:hAnsiTheme="majorBidi" w:cstheme="majorBidi"/>
            <w:color w:val="0000FF"/>
            <w:spacing w:val="2"/>
            <w:sz w:val="24"/>
            <w:szCs w:val="24"/>
            <w:u w:val="single"/>
          </w:rPr>
          <w:t>Trade Registry</w:t>
        </w:r>
      </w:hyperlink>
      <w:r w:rsidR="00FC64D2" w:rsidRPr="00CB0BB0">
        <w:rPr>
          <w:rFonts w:asciiTheme="majorBidi" w:eastAsia="Times New Roman" w:hAnsiTheme="majorBidi" w:cstheme="majorBidi"/>
          <w:color w:val="0000FF"/>
          <w:spacing w:val="2"/>
          <w:sz w:val="24"/>
          <w:szCs w:val="24"/>
          <w:u w:val="single"/>
        </w:rPr>
        <w:t>/SECP</w:t>
      </w:r>
      <w:r w:rsidRPr="00CB0BB0">
        <w:rPr>
          <w:rFonts w:asciiTheme="majorBidi" w:eastAsia="Times New Roman" w:hAnsiTheme="majorBidi" w:cstheme="majorBidi"/>
          <w:color w:val="001D35"/>
          <w:spacing w:val="2"/>
          <w:sz w:val="24"/>
          <w:szCs w:val="24"/>
        </w:rPr>
        <w:t> in the relevant province (Sindh or Balochistan) and complete other necessary legal and tax registration within Pakistan. </w:t>
      </w:r>
    </w:p>
    <w:p w:rsidR="00FC64D2" w:rsidRPr="00B91C9C" w:rsidRDefault="00FC64D2" w:rsidP="00AE35EE">
      <w:pPr>
        <w:spacing w:after="0" w:line="240" w:lineRule="auto"/>
        <w:jc w:val="both"/>
        <w:rPr>
          <w:rFonts w:asciiTheme="majorBidi" w:eastAsia="Times New Roman" w:hAnsiTheme="majorBidi" w:cstheme="majorBidi"/>
          <w:color w:val="001D35"/>
          <w:spacing w:val="2"/>
          <w:sz w:val="18"/>
          <w:szCs w:val="18"/>
        </w:rPr>
      </w:pPr>
    </w:p>
    <w:p w:rsidR="00D7324B" w:rsidRPr="0077490A" w:rsidRDefault="0046491A" w:rsidP="00AE35EE">
      <w:pPr>
        <w:spacing w:after="0" w:line="240" w:lineRule="auto"/>
        <w:jc w:val="both"/>
        <w:rPr>
          <w:rFonts w:asciiTheme="majorBidi" w:eastAsia="Times New Roman" w:hAnsiTheme="majorBidi" w:cstheme="majorBidi"/>
          <w:b/>
          <w:bCs/>
          <w:color w:val="001D35"/>
          <w:spacing w:val="2"/>
          <w:sz w:val="24"/>
          <w:szCs w:val="24"/>
          <w:u w:val="single"/>
        </w:rPr>
      </w:pPr>
      <w:r w:rsidRPr="0077490A">
        <w:rPr>
          <w:rFonts w:asciiTheme="majorBidi" w:eastAsia="Times New Roman" w:hAnsiTheme="majorBidi" w:cstheme="majorBidi"/>
          <w:b/>
          <w:bCs/>
          <w:color w:val="001D35"/>
          <w:sz w:val="24"/>
          <w:szCs w:val="24"/>
          <w:u w:val="single"/>
        </w:rPr>
        <w:t>Key Considerations for Turkish/F</w:t>
      </w:r>
      <w:r w:rsidR="00D7324B" w:rsidRPr="0077490A">
        <w:rPr>
          <w:rFonts w:asciiTheme="majorBidi" w:eastAsia="Times New Roman" w:hAnsiTheme="majorBidi" w:cstheme="majorBidi"/>
          <w:b/>
          <w:bCs/>
          <w:color w:val="001D35"/>
          <w:sz w:val="24"/>
          <w:szCs w:val="24"/>
          <w:u w:val="single"/>
        </w:rPr>
        <w:t>oreign companies</w:t>
      </w:r>
    </w:p>
    <w:p w:rsidR="00374C12" w:rsidRPr="00B91C9C" w:rsidRDefault="00374C12" w:rsidP="00AE35EE">
      <w:pPr>
        <w:spacing w:after="0" w:line="240" w:lineRule="auto"/>
        <w:ind w:firstLine="720"/>
        <w:jc w:val="both"/>
        <w:rPr>
          <w:rFonts w:asciiTheme="majorBidi" w:eastAsia="Times New Roman" w:hAnsiTheme="majorBidi" w:cstheme="majorBidi"/>
          <w:b/>
          <w:bCs/>
          <w:sz w:val="20"/>
          <w:szCs w:val="20"/>
        </w:rPr>
      </w:pPr>
    </w:p>
    <w:p w:rsidR="00D7324B" w:rsidRPr="00CB0BB0" w:rsidRDefault="00D7324B" w:rsidP="00AE35EE">
      <w:pPr>
        <w:pStyle w:val="ListParagraph"/>
        <w:numPr>
          <w:ilvl w:val="0"/>
          <w:numId w:val="6"/>
        </w:numPr>
        <w:spacing w:after="0" w:line="240" w:lineRule="auto"/>
        <w:jc w:val="both"/>
        <w:rPr>
          <w:rFonts w:asciiTheme="majorBidi" w:eastAsia="Times New Roman" w:hAnsiTheme="majorBidi" w:cstheme="majorBidi"/>
          <w:color w:val="001D35"/>
          <w:sz w:val="24"/>
          <w:szCs w:val="24"/>
        </w:rPr>
      </w:pPr>
      <w:r w:rsidRPr="00CB0BB0">
        <w:rPr>
          <w:rFonts w:asciiTheme="majorBidi" w:eastAsia="Times New Roman" w:hAnsiTheme="majorBidi" w:cstheme="majorBidi"/>
          <w:b/>
          <w:bCs/>
          <w:color w:val="001D35"/>
          <w:sz w:val="24"/>
          <w:szCs w:val="24"/>
        </w:rPr>
        <w:t>Local Regulations:</w:t>
      </w:r>
      <w:r w:rsidRPr="00CB0BB0">
        <w:rPr>
          <w:rFonts w:asciiTheme="majorBidi" w:eastAsia="Times New Roman" w:hAnsiTheme="majorBidi" w:cstheme="majorBidi"/>
          <w:color w:val="001D35"/>
          <w:sz w:val="24"/>
          <w:szCs w:val="24"/>
        </w:rPr>
        <w:t> </w:t>
      </w:r>
    </w:p>
    <w:p w:rsidR="00D7324B" w:rsidRPr="00B91C9C" w:rsidRDefault="00D7324B" w:rsidP="00AE35EE">
      <w:pPr>
        <w:spacing w:after="0" w:line="240" w:lineRule="auto"/>
        <w:jc w:val="both"/>
        <w:rPr>
          <w:rFonts w:asciiTheme="majorBidi" w:eastAsia="Times New Roman" w:hAnsiTheme="majorBidi" w:cstheme="majorBidi"/>
          <w:color w:val="001D35"/>
          <w:sz w:val="14"/>
          <w:szCs w:val="14"/>
        </w:rPr>
      </w:pPr>
    </w:p>
    <w:p w:rsidR="00374C12" w:rsidRPr="00CB0BB0" w:rsidRDefault="00374C12" w:rsidP="00AE35EE">
      <w:pPr>
        <w:spacing w:after="0" w:line="240" w:lineRule="auto"/>
        <w:jc w:val="both"/>
        <w:rPr>
          <w:rFonts w:asciiTheme="majorBidi" w:eastAsia="Times New Roman" w:hAnsiTheme="majorBidi" w:cstheme="majorBidi"/>
          <w:color w:val="001D35"/>
          <w:spacing w:val="2"/>
          <w:sz w:val="24"/>
          <w:szCs w:val="24"/>
        </w:rPr>
      </w:pPr>
      <w:r w:rsidRPr="00CB0BB0">
        <w:rPr>
          <w:rFonts w:asciiTheme="majorBidi" w:eastAsia="Times New Roman" w:hAnsiTheme="majorBidi" w:cstheme="majorBidi"/>
          <w:color w:val="001D35"/>
          <w:spacing w:val="2"/>
          <w:sz w:val="24"/>
          <w:szCs w:val="24"/>
        </w:rPr>
        <w:t xml:space="preserve">           </w:t>
      </w:r>
      <w:r w:rsidR="00D7324B" w:rsidRPr="00CB0BB0">
        <w:rPr>
          <w:rFonts w:asciiTheme="majorBidi" w:eastAsia="Times New Roman" w:hAnsiTheme="majorBidi" w:cstheme="majorBidi"/>
          <w:color w:val="001D35"/>
          <w:spacing w:val="2"/>
          <w:sz w:val="24"/>
          <w:szCs w:val="24"/>
        </w:rPr>
        <w:t xml:space="preserve">You will need to comply with all Pakistani laws and regulations for businesses, </w:t>
      </w:r>
      <w:r w:rsidRPr="00CB0BB0">
        <w:rPr>
          <w:rFonts w:asciiTheme="majorBidi" w:eastAsia="Times New Roman" w:hAnsiTheme="majorBidi" w:cstheme="majorBidi"/>
          <w:color w:val="001D35"/>
          <w:spacing w:val="2"/>
          <w:sz w:val="24"/>
          <w:szCs w:val="24"/>
        </w:rPr>
        <w:t xml:space="preserve">  </w:t>
      </w:r>
    </w:p>
    <w:p w:rsidR="00D7324B" w:rsidRPr="00CB0BB0" w:rsidRDefault="00374C12" w:rsidP="00AE35EE">
      <w:pPr>
        <w:spacing w:after="0" w:line="240" w:lineRule="auto"/>
        <w:jc w:val="both"/>
        <w:rPr>
          <w:rFonts w:asciiTheme="majorBidi" w:eastAsia="Times New Roman" w:hAnsiTheme="majorBidi" w:cstheme="majorBidi"/>
          <w:color w:val="001D35"/>
          <w:spacing w:val="2"/>
          <w:sz w:val="24"/>
          <w:szCs w:val="24"/>
        </w:rPr>
      </w:pPr>
      <w:r w:rsidRPr="00CB0BB0">
        <w:rPr>
          <w:rFonts w:asciiTheme="majorBidi" w:eastAsia="Times New Roman" w:hAnsiTheme="majorBidi" w:cstheme="majorBidi"/>
          <w:color w:val="001D35"/>
          <w:spacing w:val="2"/>
          <w:sz w:val="24"/>
          <w:szCs w:val="24"/>
        </w:rPr>
        <w:t xml:space="preserve">           </w:t>
      </w:r>
      <w:r w:rsidR="00D7324B" w:rsidRPr="00CB0BB0">
        <w:rPr>
          <w:rFonts w:asciiTheme="majorBidi" w:eastAsia="Times New Roman" w:hAnsiTheme="majorBidi" w:cstheme="majorBidi"/>
          <w:color w:val="001D35"/>
          <w:spacing w:val="2"/>
          <w:sz w:val="24"/>
          <w:szCs w:val="24"/>
        </w:rPr>
        <w:t>including those specific to Sindh and Balochistan. </w:t>
      </w:r>
    </w:p>
    <w:p w:rsidR="00A3295B" w:rsidRPr="00B91C9C" w:rsidRDefault="00A3295B" w:rsidP="00AE35EE">
      <w:pPr>
        <w:spacing w:after="0" w:line="240" w:lineRule="auto"/>
        <w:jc w:val="both"/>
        <w:rPr>
          <w:rFonts w:asciiTheme="majorBidi" w:eastAsia="Times New Roman" w:hAnsiTheme="majorBidi" w:cstheme="majorBidi"/>
          <w:spacing w:val="2"/>
          <w:sz w:val="20"/>
          <w:szCs w:val="20"/>
        </w:rPr>
      </w:pPr>
    </w:p>
    <w:p w:rsidR="00D7324B" w:rsidRPr="00CB0BB0" w:rsidRDefault="00D7324B" w:rsidP="00AE35EE">
      <w:pPr>
        <w:pStyle w:val="ListParagraph"/>
        <w:numPr>
          <w:ilvl w:val="0"/>
          <w:numId w:val="5"/>
        </w:numPr>
        <w:spacing w:after="0" w:line="240" w:lineRule="auto"/>
        <w:jc w:val="both"/>
        <w:rPr>
          <w:rFonts w:asciiTheme="majorBidi" w:eastAsia="Times New Roman" w:hAnsiTheme="majorBidi" w:cstheme="majorBidi"/>
          <w:sz w:val="24"/>
          <w:szCs w:val="24"/>
        </w:rPr>
      </w:pPr>
      <w:r w:rsidRPr="00CB0BB0">
        <w:rPr>
          <w:rFonts w:asciiTheme="majorBidi" w:eastAsia="Times New Roman" w:hAnsiTheme="majorBidi" w:cstheme="majorBidi"/>
          <w:b/>
          <w:bCs/>
          <w:color w:val="001D35"/>
          <w:sz w:val="24"/>
          <w:szCs w:val="24"/>
        </w:rPr>
        <w:t>Office Address:</w:t>
      </w:r>
      <w:r w:rsidRPr="00CB0BB0">
        <w:rPr>
          <w:rFonts w:asciiTheme="majorBidi" w:eastAsia="Times New Roman" w:hAnsiTheme="majorBidi" w:cstheme="majorBidi"/>
          <w:color w:val="001D35"/>
          <w:sz w:val="24"/>
          <w:szCs w:val="24"/>
        </w:rPr>
        <w:t> </w:t>
      </w:r>
    </w:p>
    <w:p w:rsidR="00BB1CE2" w:rsidRPr="00CB0BB0" w:rsidRDefault="00BB1CE2" w:rsidP="00AE35EE">
      <w:pPr>
        <w:spacing w:after="0" w:line="240" w:lineRule="auto"/>
        <w:jc w:val="both"/>
        <w:rPr>
          <w:rFonts w:asciiTheme="majorBidi" w:eastAsia="Times New Roman" w:hAnsiTheme="majorBidi" w:cstheme="majorBidi"/>
          <w:color w:val="001D35"/>
          <w:spacing w:val="2"/>
          <w:sz w:val="24"/>
          <w:szCs w:val="24"/>
        </w:rPr>
      </w:pPr>
      <w:r w:rsidRPr="00CB0BB0">
        <w:rPr>
          <w:rFonts w:asciiTheme="majorBidi" w:eastAsia="Times New Roman" w:hAnsiTheme="majorBidi" w:cstheme="majorBidi"/>
          <w:color w:val="001D35"/>
          <w:spacing w:val="2"/>
          <w:sz w:val="24"/>
          <w:szCs w:val="24"/>
        </w:rPr>
        <w:t xml:space="preserve">            </w:t>
      </w:r>
      <w:r w:rsidR="00D7324B" w:rsidRPr="00CB0BB0">
        <w:rPr>
          <w:rFonts w:asciiTheme="majorBidi" w:eastAsia="Times New Roman" w:hAnsiTheme="majorBidi" w:cstheme="majorBidi"/>
          <w:color w:val="001D35"/>
          <w:spacing w:val="2"/>
          <w:sz w:val="24"/>
          <w:szCs w:val="24"/>
        </w:rPr>
        <w:t xml:space="preserve">You will need a registered office address in Pakistan, either in Sindh or Balochistan, to </w:t>
      </w:r>
      <w:r w:rsidRPr="00CB0BB0">
        <w:rPr>
          <w:rFonts w:asciiTheme="majorBidi" w:eastAsia="Times New Roman" w:hAnsiTheme="majorBidi" w:cstheme="majorBidi"/>
          <w:color w:val="001D35"/>
          <w:spacing w:val="2"/>
          <w:sz w:val="24"/>
          <w:szCs w:val="24"/>
        </w:rPr>
        <w:t xml:space="preserve">     </w:t>
      </w:r>
    </w:p>
    <w:p w:rsidR="00BB1CE2" w:rsidRPr="00CB0BB0" w:rsidRDefault="00BB1CE2" w:rsidP="00AE35EE">
      <w:pPr>
        <w:spacing w:after="0" w:line="240" w:lineRule="auto"/>
        <w:jc w:val="both"/>
        <w:rPr>
          <w:rFonts w:asciiTheme="majorBidi" w:eastAsia="Times New Roman" w:hAnsiTheme="majorBidi" w:cstheme="majorBidi"/>
          <w:color w:val="001D35"/>
          <w:spacing w:val="2"/>
          <w:sz w:val="24"/>
          <w:szCs w:val="24"/>
        </w:rPr>
      </w:pPr>
      <w:r w:rsidRPr="00CB0BB0">
        <w:rPr>
          <w:rFonts w:asciiTheme="majorBidi" w:eastAsia="Times New Roman" w:hAnsiTheme="majorBidi" w:cstheme="majorBidi"/>
          <w:color w:val="001D35"/>
          <w:spacing w:val="2"/>
          <w:sz w:val="24"/>
          <w:szCs w:val="24"/>
        </w:rPr>
        <w:t xml:space="preserve">             </w:t>
      </w:r>
      <w:r w:rsidR="00D7324B" w:rsidRPr="00CB0BB0">
        <w:rPr>
          <w:rFonts w:asciiTheme="majorBidi" w:eastAsia="Times New Roman" w:hAnsiTheme="majorBidi" w:cstheme="majorBidi"/>
          <w:color w:val="001D35"/>
          <w:spacing w:val="2"/>
          <w:sz w:val="24"/>
          <w:szCs w:val="24"/>
        </w:rPr>
        <w:t>complete your company's registration.</w:t>
      </w:r>
    </w:p>
    <w:p w:rsidR="00BB1CE2" w:rsidRPr="00B91C9C" w:rsidRDefault="00BB1CE2" w:rsidP="00AE35EE">
      <w:pPr>
        <w:spacing w:after="0" w:line="240" w:lineRule="auto"/>
        <w:jc w:val="both"/>
        <w:rPr>
          <w:rFonts w:asciiTheme="majorBidi" w:eastAsia="Times New Roman" w:hAnsiTheme="majorBidi" w:cstheme="majorBidi"/>
          <w:color w:val="001D35"/>
          <w:spacing w:val="2"/>
          <w:sz w:val="18"/>
          <w:szCs w:val="18"/>
        </w:rPr>
      </w:pPr>
    </w:p>
    <w:p w:rsidR="00374C12" w:rsidRPr="00CB0BB0" w:rsidRDefault="00BB1CE2" w:rsidP="00AE35EE">
      <w:pPr>
        <w:pStyle w:val="ListParagraph"/>
        <w:numPr>
          <w:ilvl w:val="0"/>
          <w:numId w:val="4"/>
        </w:numPr>
        <w:spacing w:after="0" w:line="240" w:lineRule="auto"/>
        <w:jc w:val="both"/>
        <w:rPr>
          <w:rFonts w:asciiTheme="majorBidi" w:eastAsia="Times New Roman" w:hAnsiTheme="majorBidi" w:cstheme="majorBidi"/>
          <w:color w:val="001D35"/>
          <w:spacing w:val="2"/>
          <w:sz w:val="24"/>
          <w:szCs w:val="24"/>
        </w:rPr>
      </w:pPr>
      <w:r w:rsidRPr="00CB0BB0">
        <w:rPr>
          <w:rFonts w:asciiTheme="majorBidi" w:hAnsiTheme="majorBidi" w:cstheme="majorBidi"/>
          <w:b/>
          <w:bCs/>
          <w:sz w:val="24"/>
          <w:szCs w:val="24"/>
        </w:rPr>
        <w:t>Security clearance</w:t>
      </w:r>
      <w:r w:rsidRPr="00CB0BB0">
        <w:rPr>
          <w:rFonts w:asciiTheme="majorBidi" w:hAnsiTheme="majorBidi" w:cstheme="majorBidi"/>
          <w:sz w:val="24"/>
          <w:szCs w:val="24"/>
        </w:rPr>
        <w:t xml:space="preserve"> </w:t>
      </w:r>
      <w:r w:rsidRPr="00CB0BB0">
        <w:rPr>
          <w:rFonts w:asciiTheme="majorBidi" w:hAnsiTheme="majorBidi" w:cstheme="majorBidi"/>
          <w:b/>
          <w:bCs/>
          <w:sz w:val="24"/>
          <w:szCs w:val="24"/>
        </w:rPr>
        <w:t>(if needed)</w:t>
      </w:r>
      <w:r w:rsidR="00374C12" w:rsidRPr="00CB0BB0">
        <w:rPr>
          <w:rFonts w:asciiTheme="majorBidi" w:hAnsiTheme="majorBidi" w:cstheme="majorBidi"/>
          <w:sz w:val="24"/>
          <w:szCs w:val="24"/>
        </w:rPr>
        <w:t>:</w:t>
      </w:r>
    </w:p>
    <w:p w:rsidR="00374C12" w:rsidRPr="00CB0BB0" w:rsidRDefault="00374C12" w:rsidP="00AE35EE">
      <w:pPr>
        <w:spacing w:after="0" w:line="240" w:lineRule="auto"/>
        <w:ind w:left="360"/>
        <w:jc w:val="both"/>
        <w:rPr>
          <w:rFonts w:asciiTheme="majorBidi" w:hAnsiTheme="majorBidi" w:cstheme="majorBidi"/>
          <w:sz w:val="24"/>
          <w:szCs w:val="24"/>
        </w:rPr>
      </w:pPr>
      <w:r w:rsidRPr="00CB0BB0">
        <w:rPr>
          <w:rFonts w:asciiTheme="majorBidi" w:hAnsiTheme="majorBidi" w:cstheme="majorBidi"/>
          <w:sz w:val="24"/>
          <w:szCs w:val="24"/>
        </w:rPr>
        <w:lastRenderedPageBreak/>
        <w:t xml:space="preserve">      </w:t>
      </w:r>
      <w:r w:rsidR="00BB1CE2" w:rsidRPr="00CB0BB0">
        <w:rPr>
          <w:rFonts w:asciiTheme="majorBidi" w:hAnsiTheme="majorBidi" w:cstheme="majorBidi"/>
          <w:sz w:val="24"/>
          <w:szCs w:val="24"/>
        </w:rPr>
        <w:t xml:space="preserve">Some business sectors may require Ministry of Interior (or other) clearance depending on </w:t>
      </w:r>
      <w:r w:rsidRPr="00CB0BB0">
        <w:rPr>
          <w:rFonts w:asciiTheme="majorBidi" w:hAnsiTheme="majorBidi" w:cstheme="majorBidi"/>
          <w:sz w:val="24"/>
          <w:szCs w:val="24"/>
        </w:rPr>
        <w:t xml:space="preserve">   </w:t>
      </w:r>
    </w:p>
    <w:p w:rsidR="00BB1CE2" w:rsidRDefault="00374C12" w:rsidP="00AE35EE">
      <w:pPr>
        <w:spacing w:after="0" w:line="240" w:lineRule="auto"/>
        <w:ind w:left="360"/>
        <w:jc w:val="both"/>
        <w:rPr>
          <w:rFonts w:asciiTheme="majorBidi" w:hAnsiTheme="majorBidi" w:cstheme="majorBidi"/>
          <w:sz w:val="24"/>
          <w:szCs w:val="24"/>
        </w:rPr>
      </w:pPr>
      <w:r w:rsidRPr="00CB0BB0">
        <w:rPr>
          <w:rFonts w:asciiTheme="majorBidi" w:hAnsiTheme="majorBidi" w:cstheme="majorBidi"/>
          <w:sz w:val="24"/>
          <w:szCs w:val="24"/>
        </w:rPr>
        <w:t xml:space="preserve">      </w:t>
      </w:r>
      <w:r w:rsidR="00BB1CE2" w:rsidRPr="00CB0BB0">
        <w:rPr>
          <w:rFonts w:asciiTheme="majorBidi" w:hAnsiTheme="majorBidi" w:cstheme="majorBidi"/>
          <w:sz w:val="24"/>
          <w:szCs w:val="24"/>
        </w:rPr>
        <w:t xml:space="preserve">the nature of business. </w:t>
      </w:r>
    </w:p>
    <w:p w:rsidR="00BD7DE3" w:rsidRPr="00B91C9C" w:rsidRDefault="00BD7DE3" w:rsidP="00AE35EE">
      <w:pPr>
        <w:spacing w:after="0" w:line="240" w:lineRule="auto"/>
        <w:ind w:left="360"/>
        <w:jc w:val="both"/>
        <w:rPr>
          <w:rFonts w:asciiTheme="majorBidi" w:eastAsia="Times New Roman" w:hAnsiTheme="majorBidi" w:cstheme="majorBidi"/>
          <w:color w:val="001D35"/>
          <w:spacing w:val="2"/>
          <w:sz w:val="18"/>
          <w:szCs w:val="18"/>
        </w:rPr>
      </w:pPr>
    </w:p>
    <w:p w:rsidR="00374C12" w:rsidRPr="00CB0BB0" w:rsidRDefault="00BB1CE2" w:rsidP="00AE35EE">
      <w:pPr>
        <w:pStyle w:val="ListParagraph"/>
        <w:numPr>
          <w:ilvl w:val="0"/>
          <w:numId w:val="4"/>
        </w:numPr>
        <w:spacing w:after="0" w:line="240" w:lineRule="auto"/>
        <w:jc w:val="both"/>
        <w:rPr>
          <w:rFonts w:asciiTheme="majorBidi" w:hAnsiTheme="majorBidi" w:cstheme="majorBidi"/>
          <w:sz w:val="24"/>
          <w:szCs w:val="24"/>
        </w:rPr>
      </w:pPr>
      <w:r w:rsidRPr="00CB0BB0">
        <w:rPr>
          <w:rFonts w:asciiTheme="majorBidi" w:hAnsiTheme="majorBidi" w:cstheme="majorBidi"/>
          <w:b/>
          <w:bCs/>
          <w:sz w:val="24"/>
          <w:szCs w:val="24"/>
        </w:rPr>
        <w:t>Tax registration</w:t>
      </w:r>
      <w:r w:rsidR="00374C12" w:rsidRPr="00CB0BB0">
        <w:rPr>
          <w:rFonts w:asciiTheme="majorBidi" w:hAnsiTheme="majorBidi" w:cstheme="majorBidi"/>
          <w:b/>
          <w:bCs/>
          <w:sz w:val="24"/>
          <w:szCs w:val="24"/>
        </w:rPr>
        <w:t>:</w:t>
      </w:r>
    </w:p>
    <w:p w:rsidR="00BB1CE2" w:rsidRPr="00CB0BB0" w:rsidRDefault="00BB1CE2" w:rsidP="00AE35EE">
      <w:pPr>
        <w:pStyle w:val="ListParagraph"/>
        <w:spacing w:after="0" w:line="240" w:lineRule="auto"/>
        <w:jc w:val="both"/>
        <w:rPr>
          <w:rFonts w:asciiTheme="majorBidi" w:hAnsiTheme="majorBidi" w:cstheme="majorBidi"/>
          <w:sz w:val="24"/>
          <w:szCs w:val="24"/>
        </w:rPr>
      </w:pPr>
      <w:r w:rsidRPr="00CB0BB0">
        <w:rPr>
          <w:rFonts w:asciiTheme="majorBidi" w:hAnsiTheme="majorBidi" w:cstheme="majorBidi"/>
          <w:sz w:val="24"/>
          <w:szCs w:val="24"/>
        </w:rPr>
        <w:t xml:space="preserve">Obtain National Tax Number (NTN) from FBR. Also register with any provincial tax authority (Sindh or Balochistan) for sales tax, withholding, etc. </w:t>
      </w:r>
    </w:p>
    <w:p w:rsidR="00374C12" w:rsidRPr="00B91C9C" w:rsidRDefault="00374C12" w:rsidP="00AE35EE">
      <w:pPr>
        <w:pStyle w:val="ListParagraph"/>
        <w:spacing w:after="0" w:line="240" w:lineRule="auto"/>
        <w:jc w:val="both"/>
        <w:rPr>
          <w:rFonts w:asciiTheme="majorBidi" w:hAnsiTheme="majorBidi" w:cstheme="majorBidi"/>
          <w:sz w:val="16"/>
          <w:szCs w:val="16"/>
        </w:rPr>
      </w:pPr>
    </w:p>
    <w:p w:rsidR="00BB1CE2" w:rsidRPr="00CB0BB0" w:rsidRDefault="00BB1CE2" w:rsidP="00AE35EE">
      <w:pPr>
        <w:pStyle w:val="ListParagraph"/>
        <w:numPr>
          <w:ilvl w:val="0"/>
          <w:numId w:val="4"/>
        </w:numPr>
        <w:spacing w:after="0" w:line="240" w:lineRule="auto"/>
        <w:jc w:val="both"/>
        <w:rPr>
          <w:rFonts w:asciiTheme="majorBidi" w:hAnsiTheme="majorBidi" w:cstheme="majorBidi"/>
          <w:sz w:val="24"/>
          <w:szCs w:val="24"/>
        </w:rPr>
      </w:pPr>
      <w:r w:rsidRPr="00CB0BB0">
        <w:rPr>
          <w:rFonts w:asciiTheme="majorBidi" w:hAnsiTheme="majorBidi" w:cstheme="majorBidi"/>
          <w:b/>
          <w:bCs/>
          <w:sz w:val="24"/>
          <w:szCs w:val="24"/>
        </w:rPr>
        <w:t>Local permits / licenses</w:t>
      </w:r>
      <w:r w:rsidR="00374C12" w:rsidRPr="00CB0BB0">
        <w:rPr>
          <w:rFonts w:asciiTheme="majorBidi" w:hAnsiTheme="majorBidi" w:cstheme="majorBidi"/>
          <w:b/>
          <w:bCs/>
          <w:sz w:val="24"/>
          <w:szCs w:val="24"/>
        </w:rPr>
        <w:t>:</w:t>
      </w:r>
      <w:r w:rsidRPr="00CB0BB0">
        <w:rPr>
          <w:rFonts w:asciiTheme="majorBidi" w:hAnsiTheme="majorBidi" w:cstheme="majorBidi"/>
          <w:sz w:val="24"/>
          <w:szCs w:val="24"/>
        </w:rPr>
        <w:tab/>
        <w:t>Depending on your business activity (manufacturing, services, import/export, etc.), you may need additional licenses: municipal, environmental, customs, sectoral regulators. For Sindh, local govt / Sindh Board of Investment may have additional requirements. Balochistan has its own provincial departments.</w:t>
      </w:r>
    </w:p>
    <w:p w:rsidR="00374C12" w:rsidRPr="00B91C9C" w:rsidRDefault="00374C12" w:rsidP="00AE35EE">
      <w:pPr>
        <w:pStyle w:val="ListParagraph"/>
        <w:spacing w:after="0" w:line="240" w:lineRule="auto"/>
        <w:jc w:val="both"/>
        <w:rPr>
          <w:rFonts w:asciiTheme="majorBidi" w:hAnsiTheme="majorBidi" w:cstheme="majorBidi"/>
          <w:sz w:val="18"/>
          <w:szCs w:val="18"/>
        </w:rPr>
      </w:pPr>
    </w:p>
    <w:p w:rsidR="00BB1CE2" w:rsidRPr="00CB0BB0" w:rsidRDefault="00BB1CE2" w:rsidP="00AE35EE">
      <w:pPr>
        <w:pStyle w:val="ListParagraph"/>
        <w:numPr>
          <w:ilvl w:val="0"/>
          <w:numId w:val="4"/>
        </w:numPr>
        <w:spacing w:after="0" w:line="240" w:lineRule="auto"/>
        <w:jc w:val="both"/>
        <w:rPr>
          <w:rFonts w:asciiTheme="majorBidi" w:eastAsia="Times New Roman" w:hAnsiTheme="majorBidi" w:cstheme="majorBidi"/>
          <w:color w:val="001D35"/>
          <w:spacing w:val="2"/>
          <w:sz w:val="24"/>
          <w:szCs w:val="24"/>
        </w:rPr>
      </w:pPr>
      <w:r w:rsidRPr="00CB0BB0">
        <w:rPr>
          <w:rFonts w:asciiTheme="majorBidi" w:hAnsiTheme="majorBidi" w:cstheme="majorBidi"/>
          <w:b/>
          <w:bCs/>
          <w:sz w:val="24"/>
          <w:szCs w:val="24"/>
        </w:rPr>
        <w:t>Open bank account</w:t>
      </w:r>
      <w:r w:rsidR="00374C12" w:rsidRPr="00CB0BB0">
        <w:rPr>
          <w:rFonts w:asciiTheme="majorBidi" w:hAnsiTheme="majorBidi" w:cstheme="majorBidi"/>
          <w:b/>
          <w:bCs/>
          <w:sz w:val="24"/>
          <w:szCs w:val="24"/>
        </w:rPr>
        <w:t>:</w:t>
      </w:r>
      <w:r w:rsidRPr="00CB0BB0">
        <w:rPr>
          <w:rFonts w:asciiTheme="majorBidi" w:hAnsiTheme="majorBidi" w:cstheme="majorBidi"/>
          <w:sz w:val="24"/>
          <w:szCs w:val="24"/>
        </w:rPr>
        <w:tab/>
        <w:t>Corporate bank account in Pakistan to facilitate operations, fund transfers, etc. Sometimes SECP/BOI requires proof of office, etc.</w:t>
      </w:r>
    </w:p>
    <w:p w:rsidR="00374C12" w:rsidRPr="00B91C9C" w:rsidRDefault="00374C12" w:rsidP="00AE35EE">
      <w:pPr>
        <w:pStyle w:val="ListParagraph"/>
        <w:spacing w:after="0" w:line="240" w:lineRule="auto"/>
        <w:jc w:val="both"/>
        <w:rPr>
          <w:rFonts w:asciiTheme="majorBidi" w:eastAsia="Times New Roman" w:hAnsiTheme="majorBidi" w:cstheme="majorBidi"/>
          <w:color w:val="001D35"/>
          <w:spacing w:val="2"/>
          <w:sz w:val="18"/>
          <w:szCs w:val="18"/>
        </w:rPr>
      </w:pPr>
    </w:p>
    <w:p w:rsidR="00D7324B" w:rsidRPr="00CB0BB0" w:rsidRDefault="00D7324B" w:rsidP="00AE35EE">
      <w:pPr>
        <w:pStyle w:val="ListParagraph"/>
        <w:numPr>
          <w:ilvl w:val="0"/>
          <w:numId w:val="4"/>
        </w:numPr>
        <w:spacing w:after="0" w:line="240" w:lineRule="auto"/>
        <w:jc w:val="both"/>
        <w:rPr>
          <w:rFonts w:asciiTheme="majorBidi" w:eastAsia="Times New Roman" w:hAnsiTheme="majorBidi" w:cstheme="majorBidi"/>
          <w:spacing w:val="2"/>
          <w:sz w:val="24"/>
          <w:szCs w:val="24"/>
        </w:rPr>
      </w:pPr>
      <w:r w:rsidRPr="00CB0BB0">
        <w:rPr>
          <w:rFonts w:asciiTheme="majorBidi" w:eastAsia="Times New Roman" w:hAnsiTheme="majorBidi" w:cstheme="majorBidi"/>
          <w:b/>
          <w:bCs/>
          <w:color w:val="001D35"/>
          <w:sz w:val="24"/>
          <w:szCs w:val="24"/>
        </w:rPr>
        <w:t>Professional Advice:</w:t>
      </w:r>
      <w:r w:rsidRPr="00CB0BB0">
        <w:rPr>
          <w:rFonts w:asciiTheme="majorBidi" w:eastAsia="Times New Roman" w:hAnsiTheme="majorBidi" w:cstheme="majorBidi"/>
          <w:color w:val="001D35"/>
          <w:sz w:val="24"/>
          <w:szCs w:val="24"/>
        </w:rPr>
        <w:t> </w:t>
      </w:r>
    </w:p>
    <w:p w:rsidR="00374C12" w:rsidRPr="00B91C9C" w:rsidRDefault="00374C12" w:rsidP="00AE35EE">
      <w:pPr>
        <w:spacing w:after="0" w:line="240" w:lineRule="auto"/>
        <w:jc w:val="both"/>
        <w:rPr>
          <w:rFonts w:asciiTheme="majorBidi" w:eastAsia="Times New Roman" w:hAnsiTheme="majorBidi" w:cstheme="majorBidi"/>
          <w:sz w:val="16"/>
          <w:szCs w:val="16"/>
        </w:rPr>
      </w:pPr>
    </w:p>
    <w:p w:rsidR="00D7324B" w:rsidRPr="00CB0BB0" w:rsidRDefault="00D7324B" w:rsidP="00AE35EE">
      <w:pPr>
        <w:spacing w:after="0" w:line="240" w:lineRule="auto"/>
        <w:ind w:left="720"/>
        <w:jc w:val="both"/>
        <w:rPr>
          <w:rFonts w:asciiTheme="majorBidi" w:eastAsia="Times New Roman" w:hAnsiTheme="majorBidi" w:cstheme="majorBidi"/>
          <w:color w:val="001D35"/>
          <w:spacing w:val="2"/>
          <w:sz w:val="24"/>
          <w:szCs w:val="24"/>
        </w:rPr>
      </w:pPr>
      <w:r w:rsidRPr="00CB0BB0">
        <w:rPr>
          <w:rFonts w:asciiTheme="majorBidi" w:eastAsia="Times New Roman" w:hAnsiTheme="majorBidi" w:cstheme="majorBidi"/>
          <w:color w:val="001D35"/>
          <w:spacing w:val="2"/>
          <w:sz w:val="24"/>
          <w:szCs w:val="24"/>
        </w:rPr>
        <w:t>It is highly recommended to seek advice from a local Pakistani lawyer or consultant who specializes in foreign investment and company formation to navigate the specific regulations and streamline the process. </w:t>
      </w:r>
    </w:p>
    <w:p w:rsidR="00D7324B" w:rsidRPr="00CB0BB0" w:rsidRDefault="00D7324B" w:rsidP="00AE35EE">
      <w:pPr>
        <w:spacing w:after="0" w:line="240" w:lineRule="auto"/>
        <w:jc w:val="both"/>
        <w:rPr>
          <w:rFonts w:asciiTheme="majorBidi" w:eastAsia="Times New Roman" w:hAnsiTheme="majorBidi" w:cstheme="majorBidi"/>
          <w:color w:val="001D35"/>
          <w:spacing w:val="2"/>
          <w:sz w:val="24"/>
          <w:szCs w:val="24"/>
        </w:rPr>
      </w:pPr>
    </w:p>
    <w:p w:rsidR="00D7324B" w:rsidRPr="00682B4D" w:rsidRDefault="00DC3478" w:rsidP="00AE35EE">
      <w:pPr>
        <w:spacing w:after="0" w:line="240" w:lineRule="auto"/>
        <w:jc w:val="both"/>
        <w:rPr>
          <w:rFonts w:asciiTheme="majorBidi" w:hAnsiTheme="majorBidi" w:cstheme="majorBidi"/>
          <w:b/>
          <w:bCs/>
          <w:sz w:val="24"/>
          <w:szCs w:val="24"/>
          <w:u w:val="single"/>
        </w:rPr>
      </w:pPr>
      <w:r w:rsidRPr="00682B4D">
        <w:rPr>
          <w:rFonts w:asciiTheme="majorBidi" w:hAnsiTheme="majorBidi" w:cstheme="majorBidi"/>
          <w:b/>
          <w:bCs/>
          <w:sz w:val="24"/>
          <w:szCs w:val="24"/>
          <w:u w:val="single"/>
        </w:rPr>
        <w:t>Key Legal Structure in Pakistan</w:t>
      </w:r>
      <w:r w:rsidR="00FC64D2" w:rsidRPr="00682B4D">
        <w:rPr>
          <w:rFonts w:asciiTheme="majorBidi" w:hAnsiTheme="majorBidi" w:cstheme="majorBidi"/>
          <w:b/>
          <w:bCs/>
          <w:sz w:val="24"/>
          <w:szCs w:val="24"/>
          <w:u w:val="single"/>
        </w:rPr>
        <w:t>:</w:t>
      </w:r>
    </w:p>
    <w:p w:rsidR="00D7324B" w:rsidRPr="00CB0BB0" w:rsidRDefault="00D7324B" w:rsidP="00AE35EE">
      <w:pPr>
        <w:spacing w:after="0" w:line="240" w:lineRule="auto"/>
        <w:jc w:val="both"/>
        <w:rPr>
          <w:rFonts w:asciiTheme="majorBidi" w:hAnsiTheme="majorBidi" w:cstheme="majorBidi"/>
          <w:b/>
          <w:bCs/>
          <w:sz w:val="28"/>
          <w:szCs w:val="28"/>
        </w:rPr>
      </w:pPr>
    </w:p>
    <w:p w:rsidR="00D7324B" w:rsidRPr="00CB0BB0" w:rsidRDefault="00D7324B" w:rsidP="00AE35EE">
      <w:pPr>
        <w:spacing w:after="0" w:line="240" w:lineRule="auto"/>
        <w:jc w:val="both"/>
        <w:rPr>
          <w:rFonts w:asciiTheme="majorBidi" w:hAnsiTheme="majorBidi" w:cstheme="majorBidi"/>
          <w:sz w:val="24"/>
          <w:szCs w:val="24"/>
        </w:rPr>
      </w:pPr>
      <w:r w:rsidRPr="00CB0BB0">
        <w:rPr>
          <w:rFonts w:asciiTheme="majorBidi" w:hAnsiTheme="majorBidi" w:cstheme="majorBidi"/>
          <w:sz w:val="24"/>
          <w:szCs w:val="24"/>
        </w:rPr>
        <w:t xml:space="preserve">A </w:t>
      </w:r>
      <w:r w:rsidR="00F613A1" w:rsidRPr="00CB0BB0">
        <w:rPr>
          <w:rFonts w:asciiTheme="majorBidi" w:hAnsiTheme="majorBidi" w:cstheme="majorBidi"/>
          <w:sz w:val="24"/>
          <w:szCs w:val="24"/>
        </w:rPr>
        <w:t xml:space="preserve">Turkish /foreign </w:t>
      </w:r>
      <w:r w:rsidRPr="00CB0BB0">
        <w:rPr>
          <w:rFonts w:asciiTheme="majorBidi" w:hAnsiTheme="majorBidi" w:cstheme="majorBidi"/>
          <w:sz w:val="24"/>
          <w:szCs w:val="24"/>
        </w:rPr>
        <w:t>company has several options to establish in Pakistan:</w:t>
      </w:r>
    </w:p>
    <w:p w:rsidR="00D7324B" w:rsidRPr="00B27AA3" w:rsidRDefault="00D7324B" w:rsidP="00AE35EE">
      <w:pPr>
        <w:spacing w:after="0" w:line="240" w:lineRule="auto"/>
        <w:jc w:val="both"/>
        <w:rPr>
          <w:rFonts w:asciiTheme="majorBidi" w:hAnsiTheme="majorBidi" w:cstheme="majorBidi"/>
          <w:sz w:val="18"/>
          <w:szCs w:val="18"/>
        </w:rPr>
      </w:pPr>
    </w:p>
    <w:p w:rsidR="00D7324B" w:rsidRPr="00CB0BB0" w:rsidRDefault="00D7324B" w:rsidP="00AE35EE">
      <w:pPr>
        <w:spacing w:after="0" w:line="240" w:lineRule="auto"/>
        <w:jc w:val="both"/>
        <w:rPr>
          <w:rFonts w:asciiTheme="majorBidi" w:hAnsiTheme="majorBidi" w:cstheme="majorBidi"/>
          <w:sz w:val="24"/>
          <w:szCs w:val="24"/>
        </w:rPr>
      </w:pPr>
      <w:r w:rsidRPr="00CB0BB0">
        <w:rPr>
          <w:rFonts w:asciiTheme="majorBidi" w:hAnsiTheme="majorBidi" w:cstheme="majorBidi"/>
          <w:b/>
          <w:bCs/>
          <w:sz w:val="24"/>
          <w:szCs w:val="24"/>
        </w:rPr>
        <w:t>1</w:t>
      </w:r>
      <w:r w:rsidRPr="00CB0BB0">
        <w:rPr>
          <w:rFonts w:asciiTheme="majorBidi" w:hAnsiTheme="majorBidi" w:cstheme="majorBidi"/>
          <w:sz w:val="24"/>
          <w:szCs w:val="24"/>
        </w:rPr>
        <w:t xml:space="preserve">. </w:t>
      </w:r>
      <w:r w:rsidRPr="00CB0BB0">
        <w:rPr>
          <w:rFonts w:asciiTheme="majorBidi" w:hAnsiTheme="majorBidi" w:cstheme="majorBidi"/>
          <w:b/>
          <w:bCs/>
          <w:sz w:val="24"/>
          <w:szCs w:val="24"/>
        </w:rPr>
        <w:t xml:space="preserve">Subsidiary / Local Company (Private Limited / Public Limited) </w:t>
      </w:r>
      <w:r w:rsidRPr="00CB0BB0">
        <w:rPr>
          <w:rFonts w:asciiTheme="majorBidi" w:hAnsiTheme="majorBidi" w:cstheme="majorBidi"/>
          <w:sz w:val="24"/>
          <w:szCs w:val="24"/>
        </w:rPr>
        <w:t>– a separate legal entity incorporated in Pakistan.</w:t>
      </w:r>
    </w:p>
    <w:p w:rsidR="00D7324B" w:rsidRPr="00B27AA3" w:rsidRDefault="00D7324B" w:rsidP="00AE35EE">
      <w:pPr>
        <w:spacing w:after="0" w:line="240" w:lineRule="auto"/>
        <w:jc w:val="both"/>
        <w:rPr>
          <w:rFonts w:asciiTheme="majorBidi" w:hAnsiTheme="majorBidi" w:cstheme="majorBidi"/>
          <w:sz w:val="18"/>
          <w:szCs w:val="18"/>
        </w:rPr>
      </w:pPr>
    </w:p>
    <w:p w:rsidR="00D7324B" w:rsidRPr="00CB0BB0" w:rsidRDefault="00D7324B" w:rsidP="00AE35EE">
      <w:pPr>
        <w:spacing w:after="0" w:line="240" w:lineRule="auto"/>
        <w:jc w:val="both"/>
        <w:rPr>
          <w:rFonts w:asciiTheme="majorBidi" w:hAnsiTheme="majorBidi" w:cstheme="majorBidi"/>
          <w:sz w:val="24"/>
          <w:szCs w:val="24"/>
        </w:rPr>
      </w:pPr>
      <w:r w:rsidRPr="00CB0BB0">
        <w:rPr>
          <w:rFonts w:asciiTheme="majorBidi" w:hAnsiTheme="majorBidi" w:cstheme="majorBidi"/>
          <w:b/>
          <w:bCs/>
          <w:sz w:val="24"/>
          <w:szCs w:val="24"/>
        </w:rPr>
        <w:t>2. Branch Office</w:t>
      </w:r>
      <w:r w:rsidRPr="00CB0BB0">
        <w:rPr>
          <w:rFonts w:asciiTheme="majorBidi" w:hAnsiTheme="majorBidi" w:cstheme="majorBidi"/>
          <w:sz w:val="24"/>
          <w:szCs w:val="24"/>
        </w:rPr>
        <w:t xml:space="preserve"> – extension of the foreign company, can carry out commercial activities.</w:t>
      </w:r>
    </w:p>
    <w:p w:rsidR="00D7324B" w:rsidRPr="00B27AA3" w:rsidRDefault="00D7324B" w:rsidP="00AE35EE">
      <w:pPr>
        <w:spacing w:after="0" w:line="240" w:lineRule="auto"/>
        <w:jc w:val="both"/>
        <w:rPr>
          <w:rFonts w:asciiTheme="majorBidi" w:hAnsiTheme="majorBidi" w:cstheme="majorBidi"/>
          <w:sz w:val="18"/>
          <w:szCs w:val="18"/>
        </w:rPr>
      </w:pPr>
    </w:p>
    <w:p w:rsidR="00D7324B" w:rsidRPr="00CB0BB0" w:rsidRDefault="00D7324B" w:rsidP="00AE35EE">
      <w:pPr>
        <w:spacing w:after="0" w:line="240" w:lineRule="auto"/>
        <w:jc w:val="both"/>
        <w:rPr>
          <w:rFonts w:asciiTheme="majorBidi" w:hAnsiTheme="majorBidi" w:cstheme="majorBidi"/>
          <w:sz w:val="24"/>
          <w:szCs w:val="24"/>
        </w:rPr>
      </w:pPr>
      <w:r w:rsidRPr="00CB0BB0">
        <w:rPr>
          <w:rFonts w:asciiTheme="majorBidi" w:hAnsiTheme="majorBidi" w:cstheme="majorBidi"/>
          <w:b/>
          <w:bCs/>
          <w:sz w:val="24"/>
          <w:szCs w:val="24"/>
        </w:rPr>
        <w:t>3. Liaison / Representative Office</w:t>
      </w:r>
      <w:r w:rsidRPr="00CB0BB0">
        <w:rPr>
          <w:rFonts w:asciiTheme="majorBidi" w:hAnsiTheme="majorBidi" w:cstheme="majorBidi"/>
          <w:sz w:val="24"/>
          <w:szCs w:val="24"/>
        </w:rPr>
        <w:t xml:space="preserve"> – for non-commercial/representative purposes only (market research, promotion, etc.).</w:t>
      </w:r>
    </w:p>
    <w:p w:rsidR="00D7324B" w:rsidRPr="00B27AA3" w:rsidRDefault="00D7324B" w:rsidP="00AE35EE">
      <w:pPr>
        <w:spacing w:after="0" w:line="240" w:lineRule="auto"/>
        <w:jc w:val="both"/>
        <w:rPr>
          <w:rFonts w:asciiTheme="majorBidi" w:hAnsiTheme="majorBidi" w:cstheme="majorBidi"/>
          <w:sz w:val="18"/>
          <w:szCs w:val="18"/>
        </w:rPr>
      </w:pPr>
    </w:p>
    <w:p w:rsidR="00D7324B" w:rsidRPr="00CB0BB0" w:rsidRDefault="00D7324B" w:rsidP="00AE35EE">
      <w:pPr>
        <w:spacing w:after="0" w:line="240" w:lineRule="auto"/>
        <w:jc w:val="both"/>
        <w:rPr>
          <w:rFonts w:asciiTheme="majorBidi" w:hAnsiTheme="majorBidi" w:cstheme="majorBidi"/>
          <w:sz w:val="24"/>
          <w:szCs w:val="24"/>
        </w:rPr>
      </w:pPr>
      <w:r w:rsidRPr="00CB0BB0">
        <w:rPr>
          <w:rFonts w:asciiTheme="majorBidi" w:hAnsiTheme="majorBidi" w:cstheme="majorBidi"/>
          <w:sz w:val="24"/>
          <w:szCs w:val="24"/>
        </w:rPr>
        <w:t>Each has different regulatory, tax, and compliance implications.</w:t>
      </w:r>
    </w:p>
    <w:p w:rsidR="00D7324B" w:rsidRPr="00B27AA3" w:rsidRDefault="00D7324B" w:rsidP="00AE35EE">
      <w:pPr>
        <w:spacing w:after="0" w:line="240" w:lineRule="auto"/>
        <w:jc w:val="both"/>
        <w:rPr>
          <w:rFonts w:asciiTheme="majorBidi" w:hAnsiTheme="majorBidi" w:cstheme="majorBidi"/>
          <w:sz w:val="16"/>
          <w:szCs w:val="16"/>
        </w:rPr>
      </w:pPr>
    </w:p>
    <w:p w:rsidR="00D7324B" w:rsidRPr="0055747F" w:rsidRDefault="00D7324B" w:rsidP="00AE35EE">
      <w:pPr>
        <w:spacing w:after="0" w:line="240" w:lineRule="auto"/>
        <w:jc w:val="both"/>
        <w:rPr>
          <w:rFonts w:asciiTheme="majorBidi" w:hAnsiTheme="majorBidi" w:cstheme="majorBidi"/>
          <w:b/>
          <w:bCs/>
          <w:sz w:val="24"/>
          <w:szCs w:val="24"/>
          <w:u w:val="single"/>
        </w:rPr>
      </w:pPr>
      <w:r w:rsidRPr="0055747F">
        <w:rPr>
          <w:rFonts w:asciiTheme="majorBidi" w:hAnsiTheme="majorBidi" w:cstheme="majorBidi"/>
          <w:b/>
          <w:bCs/>
          <w:sz w:val="24"/>
          <w:szCs w:val="24"/>
          <w:u w:val="single"/>
        </w:rPr>
        <w:t>Regulatory Authorities &amp; Laws</w:t>
      </w:r>
      <w:r w:rsidR="00AB6662" w:rsidRPr="0055747F">
        <w:rPr>
          <w:rFonts w:asciiTheme="majorBidi" w:hAnsiTheme="majorBidi" w:cstheme="majorBidi"/>
          <w:b/>
          <w:bCs/>
          <w:sz w:val="24"/>
          <w:szCs w:val="24"/>
          <w:u w:val="single"/>
        </w:rPr>
        <w:t>:</w:t>
      </w:r>
    </w:p>
    <w:p w:rsidR="00D7324B" w:rsidRPr="00B27AA3" w:rsidRDefault="00D7324B" w:rsidP="00AE35EE">
      <w:pPr>
        <w:spacing w:after="0" w:line="240" w:lineRule="auto"/>
        <w:jc w:val="both"/>
        <w:rPr>
          <w:rFonts w:asciiTheme="majorBidi" w:hAnsiTheme="majorBidi" w:cstheme="majorBidi"/>
          <w:sz w:val="16"/>
          <w:szCs w:val="16"/>
        </w:rPr>
      </w:pPr>
    </w:p>
    <w:p w:rsidR="00D7324B" w:rsidRPr="00CB0BB0" w:rsidRDefault="00D7324B" w:rsidP="00AE35EE">
      <w:pPr>
        <w:spacing w:after="0" w:line="240" w:lineRule="auto"/>
        <w:jc w:val="both"/>
        <w:rPr>
          <w:rFonts w:asciiTheme="majorBidi" w:hAnsiTheme="majorBidi" w:cstheme="majorBidi"/>
          <w:sz w:val="24"/>
          <w:szCs w:val="24"/>
        </w:rPr>
      </w:pPr>
      <w:r w:rsidRPr="00CB0BB0">
        <w:rPr>
          <w:rFonts w:asciiTheme="majorBidi" w:hAnsiTheme="majorBidi" w:cstheme="majorBidi"/>
          <w:b/>
          <w:bCs/>
          <w:sz w:val="24"/>
          <w:szCs w:val="24"/>
        </w:rPr>
        <w:t xml:space="preserve">SECP (Securities &amp; Exchange Commission of Pakistan) </w:t>
      </w:r>
      <w:r w:rsidRPr="00CB0BB0">
        <w:rPr>
          <w:rFonts w:asciiTheme="majorBidi" w:hAnsiTheme="majorBidi" w:cstheme="majorBidi"/>
          <w:sz w:val="24"/>
          <w:szCs w:val="24"/>
        </w:rPr>
        <w:t>— handles company registrations, foreign company registrations, branches, liaison offices.</w:t>
      </w:r>
    </w:p>
    <w:p w:rsidR="00D7324B" w:rsidRPr="00B27AA3" w:rsidRDefault="00D7324B" w:rsidP="00AE35EE">
      <w:pPr>
        <w:spacing w:after="0" w:line="240" w:lineRule="auto"/>
        <w:jc w:val="both"/>
        <w:rPr>
          <w:rFonts w:asciiTheme="majorBidi" w:hAnsiTheme="majorBidi" w:cstheme="majorBidi"/>
          <w:sz w:val="16"/>
          <w:szCs w:val="16"/>
        </w:rPr>
      </w:pPr>
    </w:p>
    <w:p w:rsidR="00D7324B" w:rsidRPr="00CB0BB0" w:rsidRDefault="00D7324B" w:rsidP="00AE35EE">
      <w:pPr>
        <w:spacing w:after="0" w:line="240" w:lineRule="auto"/>
        <w:jc w:val="both"/>
        <w:rPr>
          <w:rFonts w:asciiTheme="majorBidi" w:hAnsiTheme="majorBidi" w:cstheme="majorBidi"/>
          <w:sz w:val="24"/>
          <w:szCs w:val="24"/>
        </w:rPr>
      </w:pPr>
      <w:r w:rsidRPr="00CB0BB0">
        <w:rPr>
          <w:rFonts w:asciiTheme="majorBidi" w:hAnsiTheme="majorBidi" w:cstheme="majorBidi"/>
          <w:b/>
          <w:bCs/>
          <w:sz w:val="24"/>
          <w:szCs w:val="24"/>
        </w:rPr>
        <w:t>BOI (Board of Investment)</w:t>
      </w:r>
      <w:r w:rsidRPr="00CB0BB0">
        <w:rPr>
          <w:rFonts w:asciiTheme="majorBidi" w:hAnsiTheme="majorBidi" w:cstheme="majorBidi"/>
          <w:sz w:val="24"/>
          <w:szCs w:val="24"/>
        </w:rPr>
        <w:t xml:space="preserve"> — permission required for many foreign-company forms, especially branches or offices. </w:t>
      </w:r>
    </w:p>
    <w:p w:rsidR="00D7324B" w:rsidRPr="00B27AA3" w:rsidRDefault="00D7324B" w:rsidP="00AE35EE">
      <w:pPr>
        <w:spacing w:after="0" w:line="240" w:lineRule="auto"/>
        <w:jc w:val="both"/>
        <w:rPr>
          <w:rFonts w:asciiTheme="majorBidi" w:hAnsiTheme="majorBidi" w:cstheme="majorBidi"/>
          <w:sz w:val="16"/>
          <w:szCs w:val="16"/>
        </w:rPr>
      </w:pPr>
    </w:p>
    <w:p w:rsidR="00D7324B" w:rsidRPr="00CB0BB0" w:rsidRDefault="00D7324B" w:rsidP="00AE35EE">
      <w:pPr>
        <w:spacing w:after="0" w:line="240" w:lineRule="auto"/>
        <w:jc w:val="both"/>
        <w:rPr>
          <w:rFonts w:asciiTheme="majorBidi" w:hAnsiTheme="majorBidi" w:cstheme="majorBidi"/>
          <w:sz w:val="24"/>
          <w:szCs w:val="24"/>
        </w:rPr>
      </w:pPr>
      <w:r w:rsidRPr="00CB0BB0">
        <w:rPr>
          <w:rFonts w:asciiTheme="majorBidi" w:hAnsiTheme="majorBidi" w:cstheme="majorBidi"/>
          <w:b/>
          <w:bCs/>
          <w:sz w:val="24"/>
          <w:szCs w:val="24"/>
        </w:rPr>
        <w:t>Ministry of Interior (MOI)</w:t>
      </w:r>
      <w:r w:rsidRPr="00CB0BB0">
        <w:rPr>
          <w:rFonts w:asciiTheme="majorBidi" w:hAnsiTheme="majorBidi" w:cstheme="majorBidi"/>
          <w:sz w:val="24"/>
          <w:szCs w:val="24"/>
        </w:rPr>
        <w:t xml:space="preserve"> — Security clearance may be required in some sectors. </w:t>
      </w:r>
    </w:p>
    <w:p w:rsidR="00D7324B" w:rsidRPr="00B27AA3" w:rsidRDefault="00D7324B" w:rsidP="00AE35EE">
      <w:pPr>
        <w:spacing w:after="0" w:line="240" w:lineRule="auto"/>
        <w:jc w:val="both"/>
        <w:rPr>
          <w:rFonts w:asciiTheme="majorBidi" w:hAnsiTheme="majorBidi" w:cstheme="majorBidi"/>
          <w:sz w:val="20"/>
          <w:szCs w:val="20"/>
        </w:rPr>
      </w:pPr>
    </w:p>
    <w:p w:rsidR="00D7324B" w:rsidRPr="00CB0BB0" w:rsidRDefault="00D7324B" w:rsidP="00AE35EE">
      <w:pPr>
        <w:spacing w:after="0" w:line="240" w:lineRule="auto"/>
        <w:jc w:val="both"/>
        <w:rPr>
          <w:rFonts w:asciiTheme="majorBidi" w:hAnsiTheme="majorBidi" w:cstheme="majorBidi"/>
          <w:sz w:val="24"/>
          <w:szCs w:val="24"/>
        </w:rPr>
      </w:pPr>
      <w:r w:rsidRPr="00CB0BB0">
        <w:rPr>
          <w:rFonts w:asciiTheme="majorBidi" w:hAnsiTheme="majorBidi" w:cstheme="majorBidi"/>
          <w:b/>
          <w:bCs/>
          <w:sz w:val="24"/>
          <w:szCs w:val="24"/>
        </w:rPr>
        <w:t>FBR (Federal Board of Revenue)</w:t>
      </w:r>
      <w:r w:rsidRPr="00CB0BB0">
        <w:rPr>
          <w:rFonts w:asciiTheme="majorBidi" w:hAnsiTheme="majorBidi" w:cstheme="majorBidi"/>
          <w:sz w:val="24"/>
          <w:szCs w:val="24"/>
        </w:rPr>
        <w:t xml:space="preserve"> — tax registration, corporate tax, etc.</w:t>
      </w:r>
    </w:p>
    <w:p w:rsidR="00D7324B" w:rsidRPr="00B27AA3" w:rsidRDefault="00D7324B" w:rsidP="00AE35EE">
      <w:pPr>
        <w:spacing w:after="0" w:line="240" w:lineRule="auto"/>
        <w:jc w:val="both"/>
        <w:rPr>
          <w:rFonts w:asciiTheme="majorBidi" w:hAnsiTheme="majorBidi" w:cstheme="majorBidi"/>
          <w:sz w:val="18"/>
          <w:szCs w:val="18"/>
        </w:rPr>
      </w:pPr>
    </w:p>
    <w:p w:rsidR="00D7324B" w:rsidRDefault="00D7324B" w:rsidP="00AE35EE">
      <w:pPr>
        <w:spacing w:after="0" w:line="240" w:lineRule="auto"/>
        <w:jc w:val="both"/>
        <w:rPr>
          <w:rFonts w:asciiTheme="majorBidi" w:hAnsiTheme="majorBidi" w:cstheme="majorBidi"/>
          <w:sz w:val="24"/>
          <w:szCs w:val="24"/>
        </w:rPr>
      </w:pPr>
      <w:r w:rsidRPr="00CB0BB0">
        <w:rPr>
          <w:rFonts w:asciiTheme="majorBidi" w:hAnsiTheme="majorBidi" w:cstheme="majorBidi"/>
          <w:b/>
          <w:bCs/>
          <w:sz w:val="24"/>
          <w:szCs w:val="24"/>
        </w:rPr>
        <w:t>Provincial authorities (e.g. Sindh Revenue Board, local municipalities)</w:t>
      </w:r>
      <w:r w:rsidRPr="00CB0BB0">
        <w:rPr>
          <w:rFonts w:asciiTheme="majorBidi" w:hAnsiTheme="majorBidi" w:cstheme="majorBidi"/>
          <w:sz w:val="24"/>
          <w:szCs w:val="24"/>
        </w:rPr>
        <w:t xml:space="preserve"> </w:t>
      </w:r>
      <w:r w:rsidR="00135E30" w:rsidRPr="00CB0BB0">
        <w:rPr>
          <w:rFonts w:asciiTheme="majorBidi" w:hAnsiTheme="majorBidi" w:cstheme="majorBidi"/>
          <w:sz w:val="24"/>
          <w:szCs w:val="24"/>
        </w:rPr>
        <w:t>----</w:t>
      </w:r>
      <w:r w:rsidRPr="00CB0BB0">
        <w:rPr>
          <w:rFonts w:asciiTheme="majorBidi" w:hAnsiTheme="majorBidi" w:cstheme="majorBidi"/>
          <w:sz w:val="24"/>
          <w:szCs w:val="24"/>
        </w:rPr>
        <w:t>for local permits, licenses, local taxes.</w:t>
      </w:r>
    </w:p>
    <w:p w:rsidR="00B27AA3" w:rsidRPr="00CB0BB0" w:rsidRDefault="00B27AA3" w:rsidP="00AE35EE">
      <w:pPr>
        <w:spacing w:after="0" w:line="240" w:lineRule="auto"/>
        <w:jc w:val="both"/>
        <w:rPr>
          <w:rFonts w:asciiTheme="majorBidi" w:hAnsiTheme="majorBidi" w:cstheme="majorBidi"/>
          <w:sz w:val="24"/>
          <w:szCs w:val="24"/>
        </w:rPr>
      </w:pPr>
    </w:p>
    <w:p w:rsidR="00D7324B" w:rsidRPr="00CB0BB0" w:rsidRDefault="00D7324B" w:rsidP="00AE35EE">
      <w:pPr>
        <w:spacing w:after="0" w:line="240" w:lineRule="auto"/>
        <w:jc w:val="both"/>
        <w:rPr>
          <w:rFonts w:asciiTheme="majorBidi" w:hAnsiTheme="majorBidi" w:cstheme="majorBidi"/>
          <w:sz w:val="24"/>
          <w:szCs w:val="24"/>
        </w:rPr>
      </w:pPr>
    </w:p>
    <w:p w:rsidR="00767098" w:rsidRPr="00314C66" w:rsidRDefault="00767098" w:rsidP="00AE35EE">
      <w:pPr>
        <w:spacing w:after="0" w:line="240" w:lineRule="auto"/>
        <w:jc w:val="both"/>
        <w:rPr>
          <w:rFonts w:asciiTheme="majorBidi" w:hAnsiTheme="majorBidi" w:cstheme="majorBidi"/>
          <w:b/>
          <w:sz w:val="24"/>
          <w:szCs w:val="24"/>
          <w:u w:val="single"/>
        </w:rPr>
      </w:pPr>
      <w:r w:rsidRPr="00314C66">
        <w:rPr>
          <w:rFonts w:asciiTheme="majorBidi" w:hAnsiTheme="majorBidi" w:cstheme="majorBidi"/>
          <w:b/>
          <w:sz w:val="24"/>
          <w:szCs w:val="24"/>
          <w:u w:val="single"/>
        </w:rPr>
        <w:t>PROCEDURE/REQUIREMENTS OF BOARD OF INVESTMENT, PAKISTAN</w:t>
      </w:r>
    </w:p>
    <w:p w:rsidR="006000DD" w:rsidRPr="00CB0BB0" w:rsidRDefault="006000DD" w:rsidP="00AE35EE">
      <w:pPr>
        <w:spacing w:after="0" w:line="240" w:lineRule="auto"/>
        <w:jc w:val="both"/>
        <w:rPr>
          <w:rFonts w:asciiTheme="majorBidi" w:hAnsiTheme="majorBidi" w:cstheme="majorBidi"/>
          <w:b/>
          <w:sz w:val="26"/>
          <w:u w:val="single"/>
        </w:rPr>
      </w:pPr>
    </w:p>
    <w:p w:rsidR="00767098" w:rsidRPr="008D44D1" w:rsidRDefault="00767098" w:rsidP="00AE35EE">
      <w:pPr>
        <w:pStyle w:val="Bodytext30"/>
        <w:shd w:val="clear" w:color="auto" w:fill="auto"/>
        <w:tabs>
          <w:tab w:val="left" w:pos="2102"/>
        </w:tabs>
        <w:spacing w:line="240" w:lineRule="auto"/>
        <w:rPr>
          <w:rFonts w:asciiTheme="majorBidi" w:hAnsiTheme="majorBidi" w:cstheme="majorBidi"/>
          <w:sz w:val="24"/>
          <w:szCs w:val="24"/>
        </w:rPr>
      </w:pPr>
      <w:r w:rsidRPr="008D44D1">
        <w:rPr>
          <w:rFonts w:asciiTheme="majorBidi" w:hAnsiTheme="majorBidi" w:cstheme="majorBidi"/>
          <w:sz w:val="24"/>
          <w:szCs w:val="24"/>
        </w:rPr>
        <w:t>All applications of opening and renewal of Branch / Liaison Offices will be accepted online at the following link:</w:t>
      </w:r>
    </w:p>
    <w:p w:rsidR="00767098" w:rsidRPr="008D44D1" w:rsidRDefault="00951419" w:rsidP="00AE35EE">
      <w:pPr>
        <w:pStyle w:val="Bodytext20"/>
        <w:shd w:val="clear" w:color="auto" w:fill="auto"/>
        <w:spacing w:line="240" w:lineRule="auto"/>
        <w:ind w:firstLine="0"/>
        <w:rPr>
          <w:rFonts w:asciiTheme="majorBidi" w:hAnsiTheme="majorBidi" w:cstheme="majorBidi"/>
          <w:b/>
          <w:bCs/>
          <w:sz w:val="24"/>
          <w:szCs w:val="24"/>
        </w:rPr>
      </w:pPr>
      <w:hyperlink r:id="rId10" w:history="1">
        <w:r w:rsidR="00767098" w:rsidRPr="008D44D1">
          <w:rPr>
            <w:rStyle w:val="Hyperlink"/>
            <w:rFonts w:asciiTheme="majorBidi" w:eastAsiaTheme="majorEastAsia" w:hAnsiTheme="majorBidi" w:cstheme="majorBidi"/>
            <w:sz w:val="24"/>
            <w:szCs w:val="24"/>
          </w:rPr>
          <w:t>https://blmis.invcst.gov.pk/</w:t>
        </w:r>
      </w:hyperlink>
      <w:r w:rsidR="00767098" w:rsidRPr="008D44D1">
        <w:rPr>
          <w:rFonts w:asciiTheme="majorBidi" w:hAnsiTheme="majorBidi" w:cstheme="majorBidi"/>
          <w:sz w:val="24"/>
          <w:szCs w:val="24"/>
        </w:rPr>
        <w:t xml:space="preserve"> </w:t>
      </w:r>
      <w:r w:rsidR="00767098" w:rsidRPr="008D44D1">
        <w:rPr>
          <w:rFonts w:asciiTheme="majorBidi" w:hAnsiTheme="majorBidi" w:cstheme="majorBidi"/>
          <w:b/>
          <w:bCs/>
          <w:sz w:val="24"/>
          <w:szCs w:val="24"/>
        </w:rPr>
        <w:t>and also in hard form</w:t>
      </w:r>
    </w:p>
    <w:p w:rsidR="00767098" w:rsidRPr="008D44D1" w:rsidRDefault="00767098" w:rsidP="00AE35EE">
      <w:pPr>
        <w:spacing w:after="0" w:line="240" w:lineRule="auto"/>
        <w:jc w:val="both"/>
        <w:rPr>
          <w:rFonts w:asciiTheme="majorBidi" w:hAnsiTheme="majorBidi" w:cstheme="majorBidi"/>
          <w:b/>
          <w:sz w:val="24"/>
          <w:szCs w:val="24"/>
          <w:u w:val="single"/>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60"/>
        <w:gridCol w:w="3759"/>
        <w:gridCol w:w="1473"/>
        <w:gridCol w:w="2738"/>
      </w:tblGrid>
      <w:tr w:rsidR="00767098" w:rsidRPr="008D44D1" w:rsidTr="006531BD">
        <w:tc>
          <w:tcPr>
            <w:tcW w:w="2178" w:type="dxa"/>
          </w:tcPr>
          <w:p w:rsidR="00767098" w:rsidRPr="008D44D1" w:rsidRDefault="00767098" w:rsidP="00AE35EE">
            <w:pPr>
              <w:jc w:val="both"/>
              <w:rPr>
                <w:rFonts w:asciiTheme="majorBidi" w:hAnsiTheme="majorBidi" w:cstheme="majorBidi"/>
                <w:b/>
                <w:sz w:val="24"/>
                <w:szCs w:val="24"/>
              </w:rPr>
            </w:pPr>
            <w:r w:rsidRPr="008D44D1">
              <w:rPr>
                <w:rFonts w:asciiTheme="majorBidi" w:hAnsiTheme="majorBidi" w:cstheme="majorBidi"/>
                <w:b/>
                <w:sz w:val="24"/>
                <w:szCs w:val="24"/>
              </w:rPr>
              <w:t>Category</w:t>
            </w:r>
          </w:p>
        </w:tc>
        <w:tc>
          <w:tcPr>
            <w:tcW w:w="7560" w:type="dxa"/>
          </w:tcPr>
          <w:p w:rsidR="00767098" w:rsidRPr="008D44D1" w:rsidRDefault="00767098" w:rsidP="00AE35EE">
            <w:pPr>
              <w:jc w:val="both"/>
              <w:rPr>
                <w:rFonts w:asciiTheme="majorBidi" w:hAnsiTheme="majorBidi" w:cstheme="majorBidi"/>
                <w:b/>
                <w:sz w:val="24"/>
                <w:szCs w:val="24"/>
              </w:rPr>
            </w:pPr>
            <w:r w:rsidRPr="008D44D1">
              <w:rPr>
                <w:rFonts w:asciiTheme="majorBidi" w:hAnsiTheme="majorBidi" w:cstheme="majorBidi"/>
                <w:b/>
                <w:sz w:val="24"/>
                <w:szCs w:val="24"/>
              </w:rPr>
              <w:t>Required documents</w:t>
            </w:r>
          </w:p>
        </w:tc>
        <w:tc>
          <w:tcPr>
            <w:tcW w:w="1710" w:type="dxa"/>
          </w:tcPr>
          <w:p w:rsidR="00767098" w:rsidRPr="008D44D1" w:rsidRDefault="00767098" w:rsidP="00AE35EE">
            <w:pPr>
              <w:jc w:val="both"/>
              <w:rPr>
                <w:rFonts w:asciiTheme="majorBidi" w:hAnsiTheme="majorBidi" w:cstheme="majorBidi"/>
                <w:b/>
                <w:sz w:val="24"/>
                <w:szCs w:val="24"/>
              </w:rPr>
            </w:pPr>
            <w:r w:rsidRPr="008D44D1">
              <w:rPr>
                <w:rFonts w:asciiTheme="majorBidi" w:hAnsiTheme="majorBidi" w:cstheme="majorBidi"/>
                <w:b/>
                <w:sz w:val="24"/>
                <w:szCs w:val="24"/>
              </w:rPr>
              <w:t>Fee</w:t>
            </w:r>
          </w:p>
        </w:tc>
        <w:tc>
          <w:tcPr>
            <w:tcW w:w="3744" w:type="dxa"/>
          </w:tcPr>
          <w:p w:rsidR="00767098" w:rsidRPr="008D44D1" w:rsidRDefault="00767098" w:rsidP="00AE35EE">
            <w:pPr>
              <w:jc w:val="both"/>
              <w:rPr>
                <w:rFonts w:asciiTheme="majorBidi" w:hAnsiTheme="majorBidi" w:cstheme="majorBidi"/>
                <w:b/>
                <w:sz w:val="24"/>
                <w:szCs w:val="24"/>
              </w:rPr>
            </w:pPr>
            <w:r w:rsidRPr="008D44D1">
              <w:rPr>
                <w:rFonts w:asciiTheme="majorBidi" w:hAnsiTheme="majorBidi" w:cstheme="majorBidi"/>
                <w:b/>
                <w:sz w:val="24"/>
                <w:szCs w:val="24"/>
              </w:rPr>
              <w:t>Time Period</w:t>
            </w:r>
          </w:p>
        </w:tc>
      </w:tr>
      <w:tr w:rsidR="00767098" w:rsidRPr="008D44D1" w:rsidTr="006531BD">
        <w:trPr>
          <w:trHeight w:val="2807"/>
        </w:trPr>
        <w:tc>
          <w:tcPr>
            <w:tcW w:w="2178" w:type="dxa"/>
          </w:tcPr>
          <w:p w:rsidR="00767098" w:rsidRPr="008D44D1" w:rsidRDefault="00767098" w:rsidP="00AE35EE">
            <w:pPr>
              <w:jc w:val="both"/>
              <w:rPr>
                <w:rFonts w:asciiTheme="majorBidi" w:hAnsiTheme="majorBidi" w:cstheme="majorBidi"/>
                <w:b/>
                <w:sz w:val="24"/>
                <w:szCs w:val="24"/>
              </w:rPr>
            </w:pPr>
            <w:r w:rsidRPr="008D44D1">
              <w:rPr>
                <w:rFonts w:asciiTheme="majorBidi" w:hAnsiTheme="majorBidi" w:cstheme="majorBidi"/>
                <w:b/>
                <w:sz w:val="24"/>
                <w:szCs w:val="24"/>
              </w:rPr>
              <w:t>Opening of Branch Office</w:t>
            </w:r>
          </w:p>
        </w:tc>
        <w:tc>
          <w:tcPr>
            <w:tcW w:w="7560" w:type="dxa"/>
          </w:tcPr>
          <w:p w:rsidR="00767098" w:rsidRPr="008D44D1" w:rsidRDefault="00767098" w:rsidP="00AE35EE">
            <w:pPr>
              <w:ind w:left="720" w:hanging="720"/>
              <w:jc w:val="both"/>
              <w:rPr>
                <w:rFonts w:asciiTheme="majorBidi" w:hAnsiTheme="majorBidi" w:cstheme="majorBidi"/>
                <w:sz w:val="24"/>
                <w:szCs w:val="24"/>
              </w:rPr>
            </w:pPr>
            <w:r w:rsidRPr="008D44D1">
              <w:rPr>
                <w:rFonts w:asciiTheme="majorBidi" w:hAnsiTheme="majorBidi" w:cstheme="majorBidi"/>
                <w:sz w:val="24"/>
                <w:szCs w:val="24"/>
              </w:rPr>
              <w:t>i)</w:t>
            </w:r>
            <w:r w:rsidRPr="008D44D1">
              <w:rPr>
                <w:rFonts w:asciiTheme="majorBidi" w:hAnsiTheme="majorBidi" w:cstheme="majorBidi"/>
                <w:sz w:val="24"/>
                <w:szCs w:val="24"/>
              </w:rPr>
              <w:tab/>
              <w:t xml:space="preserve">Prescribed Application Form (duly filled in and Signed/Stamped) </w:t>
            </w:r>
          </w:p>
          <w:p w:rsidR="00767098" w:rsidRPr="008D44D1" w:rsidRDefault="00767098" w:rsidP="00AE35EE">
            <w:pPr>
              <w:jc w:val="both"/>
              <w:rPr>
                <w:rFonts w:asciiTheme="majorBidi" w:hAnsiTheme="majorBidi" w:cstheme="majorBidi"/>
                <w:sz w:val="24"/>
                <w:szCs w:val="24"/>
              </w:rPr>
            </w:pPr>
            <w:r w:rsidRPr="008D44D1">
              <w:rPr>
                <w:rFonts w:asciiTheme="majorBidi" w:hAnsiTheme="majorBidi" w:cstheme="majorBidi"/>
                <w:sz w:val="24"/>
                <w:szCs w:val="24"/>
              </w:rPr>
              <w:t>ii)</w:t>
            </w:r>
            <w:r w:rsidRPr="008D44D1">
              <w:rPr>
                <w:rFonts w:asciiTheme="majorBidi" w:hAnsiTheme="majorBidi" w:cstheme="majorBidi"/>
                <w:sz w:val="24"/>
                <w:szCs w:val="24"/>
              </w:rPr>
              <w:tab/>
              <w:t>Registration of Company duly attested by respective Pakistan Mission;</w:t>
            </w:r>
          </w:p>
          <w:p w:rsidR="00767098" w:rsidRPr="008D44D1" w:rsidRDefault="00767098" w:rsidP="00AE35EE">
            <w:pPr>
              <w:ind w:left="720" w:hanging="720"/>
              <w:jc w:val="both"/>
              <w:rPr>
                <w:rFonts w:asciiTheme="majorBidi" w:hAnsiTheme="majorBidi" w:cstheme="majorBidi"/>
                <w:sz w:val="24"/>
                <w:szCs w:val="24"/>
              </w:rPr>
            </w:pPr>
            <w:r w:rsidRPr="008D44D1">
              <w:rPr>
                <w:rFonts w:asciiTheme="majorBidi" w:hAnsiTheme="majorBidi" w:cstheme="majorBidi"/>
                <w:sz w:val="24"/>
                <w:szCs w:val="24"/>
              </w:rPr>
              <w:t>iii)</w:t>
            </w:r>
            <w:r w:rsidRPr="008D44D1">
              <w:rPr>
                <w:rFonts w:asciiTheme="majorBidi" w:hAnsiTheme="majorBidi" w:cstheme="majorBidi"/>
                <w:sz w:val="24"/>
                <w:szCs w:val="24"/>
              </w:rPr>
              <w:tab/>
              <w:t xml:space="preserve">Article of Memorandum of Association duly attested by respective Pakistan Mission; </w:t>
            </w:r>
          </w:p>
          <w:p w:rsidR="00767098" w:rsidRPr="008D44D1" w:rsidRDefault="00767098" w:rsidP="00AE35EE">
            <w:pPr>
              <w:ind w:left="720" w:hanging="720"/>
              <w:jc w:val="both"/>
              <w:rPr>
                <w:rFonts w:asciiTheme="majorBidi" w:hAnsiTheme="majorBidi" w:cstheme="majorBidi"/>
                <w:sz w:val="24"/>
                <w:szCs w:val="24"/>
              </w:rPr>
            </w:pPr>
            <w:r w:rsidRPr="008D44D1">
              <w:rPr>
                <w:rFonts w:asciiTheme="majorBidi" w:hAnsiTheme="majorBidi" w:cstheme="majorBidi"/>
                <w:sz w:val="24"/>
                <w:szCs w:val="24"/>
              </w:rPr>
              <w:t>iv)</w:t>
            </w:r>
            <w:r w:rsidRPr="008D44D1">
              <w:rPr>
                <w:rFonts w:asciiTheme="majorBidi" w:hAnsiTheme="majorBidi" w:cstheme="majorBidi"/>
                <w:sz w:val="24"/>
                <w:szCs w:val="24"/>
              </w:rPr>
              <w:tab/>
              <w:t xml:space="preserve">Board Resolution / Authority letter of the company to establish Branch/Liaison Office in Pakistan/designated person to act on behalf of the company in Pakistan; </w:t>
            </w:r>
          </w:p>
          <w:p w:rsidR="00767098" w:rsidRPr="008D44D1" w:rsidRDefault="00767098" w:rsidP="00AE35EE">
            <w:pPr>
              <w:ind w:left="720" w:hanging="720"/>
              <w:jc w:val="both"/>
              <w:rPr>
                <w:rFonts w:asciiTheme="majorBidi" w:hAnsiTheme="majorBidi" w:cstheme="majorBidi"/>
                <w:sz w:val="24"/>
                <w:szCs w:val="24"/>
              </w:rPr>
            </w:pPr>
            <w:r w:rsidRPr="008D44D1">
              <w:rPr>
                <w:rFonts w:asciiTheme="majorBidi" w:hAnsiTheme="majorBidi" w:cstheme="majorBidi"/>
                <w:sz w:val="24"/>
                <w:szCs w:val="24"/>
              </w:rPr>
              <w:t>v)</w:t>
            </w:r>
            <w:r w:rsidRPr="008D44D1">
              <w:rPr>
                <w:rFonts w:asciiTheme="majorBidi" w:hAnsiTheme="majorBidi" w:cstheme="majorBidi"/>
                <w:sz w:val="24"/>
                <w:szCs w:val="24"/>
              </w:rPr>
              <w:tab/>
              <w:t xml:space="preserve">Company Profile;    </w:t>
            </w:r>
          </w:p>
          <w:p w:rsidR="00767098" w:rsidRPr="008D44D1" w:rsidRDefault="00767098" w:rsidP="00AE35EE">
            <w:pPr>
              <w:ind w:left="720" w:hanging="720"/>
              <w:jc w:val="both"/>
              <w:rPr>
                <w:rFonts w:asciiTheme="majorBidi" w:hAnsiTheme="majorBidi" w:cstheme="majorBidi"/>
                <w:sz w:val="24"/>
                <w:szCs w:val="24"/>
              </w:rPr>
            </w:pPr>
            <w:r w:rsidRPr="008D44D1">
              <w:rPr>
                <w:rFonts w:asciiTheme="majorBidi" w:hAnsiTheme="majorBidi" w:cstheme="majorBidi"/>
                <w:sz w:val="24"/>
                <w:szCs w:val="24"/>
              </w:rPr>
              <w:t>vi)</w:t>
            </w:r>
            <w:r w:rsidRPr="008D44D1">
              <w:rPr>
                <w:rFonts w:asciiTheme="majorBidi" w:hAnsiTheme="majorBidi" w:cstheme="majorBidi"/>
                <w:sz w:val="24"/>
                <w:szCs w:val="24"/>
              </w:rPr>
              <w:tab/>
              <w:t>CV of Designated person, authorized to act on behalf of the company;</w:t>
            </w:r>
          </w:p>
          <w:p w:rsidR="00767098" w:rsidRPr="008D44D1" w:rsidRDefault="00767098" w:rsidP="00AE35EE">
            <w:pPr>
              <w:tabs>
                <w:tab w:val="left" w:pos="720"/>
                <w:tab w:val="left" w:pos="1440"/>
                <w:tab w:val="left" w:pos="2160"/>
                <w:tab w:val="left" w:pos="2880"/>
                <w:tab w:val="left" w:pos="3600"/>
                <w:tab w:val="left" w:pos="4320"/>
                <w:tab w:val="left" w:pos="8656"/>
              </w:tabs>
              <w:ind w:left="720" w:hanging="720"/>
              <w:jc w:val="both"/>
              <w:rPr>
                <w:rFonts w:asciiTheme="majorBidi" w:hAnsiTheme="majorBidi" w:cstheme="majorBidi"/>
                <w:sz w:val="24"/>
                <w:szCs w:val="24"/>
              </w:rPr>
            </w:pPr>
            <w:r w:rsidRPr="008D44D1">
              <w:rPr>
                <w:rFonts w:asciiTheme="majorBidi" w:hAnsiTheme="majorBidi" w:cstheme="majorBidi"/>
                <w:sz w:val="24"/>
                <w:szCs w:val="24"/>
              </w:rPr>
              <w:t>vii)</w:t>
            </w:r>
            <w:r w:rsidRPr="008D44D1">
              <w:rPr>
                <w:rFonts w:asciiTheme="majorBidi" w:hAnsiTheme="majorBidi" w:cstheme="majorBidi"/>
                <w:sz w:val="24"/>
                <w:szCs w:val="24"/>
              </w:rPr>
              <w:tab/>
              <w:t xml:space="preserve">Copies of Passport &amp; NIC / CNIC OF Directors and authorized person;    </w:t>
            </w:r>
            <w:r w:rsidRPr="008D44D1">
              <w:rPr>
                <w:rFonts w:asciiTheme="majorBidi" w:hAnsiTheme="majorBidi" w:cstheme="majorBidi"/>
                <w:sz w:val="24"/>
                <w:szCs w:val="24"/>
              </w:rPr>
              <w:tab/>
            </w:r>
          </w:p>
          <w:p w:rsidR="00767098" w:rsidRPr="008D44D1" w:rsidRDefault="00767098" w:rsidP="00AE35EE">
            <w:pPr>
              <w:jc w:val="both"/>
              <w:rPr>
                <w:rFonts w:asciiTheme="majorBidi" w:hAnsiTheme="majorBidi" w:cstheme="majorBidi"/>
                <w:sz w:val="24"/>
                <w:szCs w:val="24"/>
              </w:rPr>
            </w:pPr>
            <w:r w:rsidRPr="008D44D1">
              <w:rPr>
                <w:rFonts w:asciiTheme="majorBidi" w:hAnsiTheme="majorBidi" w:cstheme="majorBidi"/>
                <w:sz w:val="24"/>
                <w:szCs w:val="24"/>
              </w:rPr>
              <w:t>viii)</w:t>
            </w:r>
            <w:r w:rsidRPr="008D44D1">
              <w:rPr>
                <w:rFonts w:asciiTheme="majorBidi" w:hAnsiTheme="majorBidi" w:cstheme="majorBidi"/>
                <w:sz w:val="24"/>
                <w:szCs w:val="24"/>
              </w:rPr>
              <w:tab/>
              <w:t>Copy of Valid Contract/Agreement</w:t>
            </w:r>
          </w:p>
        </w:tc>
        <w:tc>
          <w:tcPr>
            <w:tcW w:w="1710" w:type="dxa"/>
          </w:tcPr>
          <w:p w:rsidR="00767098" w:rsidRPr="008D44D1" w:rsidRDefault="00767098" w:rsidP="00AE35EE">
            <w:pPr>
              <w:ind w:left="720" w:hanging="720"/>
              <w:jc w:val="both"/>
              <w:rPr>
                <w:rFonts w:asciiTheme="majorBidi" w:hAnsiTheme="majorBidi" w:cstheme="majorBidi"/>
                <w:sz w:val="24"/>
                <w:szCs w:val="24"/>
              </w:rPr>
            </w:pPr>
            <w:r w:rsidRPr="008D44D1">
              <w:rPr>
                <w:rFonts w:asciiTheme="majorBidi" w:hAnsiTheme="majorBidi" w:cstheme="majorBidi"/>
                <w:sz w:val="24"/>
                <w:szCs w:val="24"/>
              </w:rPr>
              <w:t xml:space="preserve">US$ 3000 </w:t>
            </w:r>
          </w:p>
        </w:tc>
        <w:tc>
          <w:tcPr>
            <w:tcW w:w="3744" w:type="dxa"/>
          </w:tcPr>
          <w:p w:rsidR="00767098" w:rsidRPr="008D44D1" w:rsidRDefault="00767098" w:rsidP="00AE35EE">
            <w:pPr>
              <w:jc w:val="both"/>
              <w:rPr>
                <w:rFonts w:asciiTheme="majorBidi" w:hAnsiTheme="majorBidi" w:cstheme="majorBidi"/>
                <w:sz w:val="24"/>
                <w:szCs w:val="24"/>
              </w:rPr>
            </w:pPr>
            <w:r w:rsidRPr="008D44D1">
              <w:rPr>
                <w:rFonts w:asciiTheme="majorBidi" w:hAnsiTheme="majorBidi" w:cstheme="majorBidi"/>
                <w:sz w:val="24"/>
                <w:szCs w:val="24"/>
              </w:rPr>
              <w:t>i) Seven weeks’ time period for Stakeholders for their views/comments/NOCs</w:t>
            </w:r>
          </w:p>
          <w:p w:rsidR="00767098" w:rsidRPr="008D44D1" w:rsidRDefault="00767098" w:rsidP="00AE35EE">
            <w:pPr>
              <w:jc w:val="both"/>
              <w:rPr>
                <w:rFonts w:asciiTheme="majorBidi" w:hAnsiTheme="majorBidi" w:cstheme="majorBidi"/>
                <w:sz w:val="24"/>
                <w:szCs w:val="24"/>
              </w:rPr>
            </w:pPr>
            <w:r w:rsidRPr="008D44D1">
              <w:rPr>
                <w:rFonts w:asciiTheme="majorBidi" w:hAnsiTheme="majorBidi" w:cstheme="majorBidi"/>
                <w:sz w:val="24"/>
                <w:szCs w:val="24"/>
              </w:rPr>
              <w:t xml:space="preserve">ii) On maturity of case and subject to no adverse remarks from any of stakeholders, BOI issues provisional Permission </w:t>
            </w:r>
          </w:p>
        </w:tc>
      </w:tr>
      <w:tr w:rsidR="00767098" w:rsidRPr="008D44D1" w:rsidTr="006531BD">
        <w:tc>
          <w:tcPr>
            <w:tcW w:w="2178" w:type="dxa"/>
          </w:tcPr>
          <w:p w:rsidR="00767098" w:rsidRPr="008D44D1" w:rsidRDefault="00767098" w:rsidP="00AE35EE">
            <w:pPr>
              <w:jc w:val="both"/>
              <w:rPr>
                <w:rFonts w:asciiTheme="majorBidi" w:hAnsiTheme="majorBidi" w:cstheme="majorBidi"/>
                <w:b/>
                <w:sz w:val="24"/>
                <w:szCs w:val="24"/>
              </w:rPr>
            </w:pPr>
            <w:r w:rsidRPr="008D44D1">
              <w:rPr>
                <w:rFonts w:asciiTheme="majorBidi" w:hAnsiTheme="majorBidi" w:cstheme="majorBidi"/>
                <w:b/>
                <w:sz w:val="24"/>
                <w:szCs w:val="24"/>
              </w:rPr>
              <w:t>Opening of Liaison Office</w:t>
            </w:r>
          </w:p>
        </w:tc>
        <w:tc>
          <w:tcPr>
            <w:tcW w:w="7560" w:type="dxa"/>
          </w:tcPr>
          <w:p w:rsidR="00767098" w:rsidRPr="008D44D1" w:rsidRDefault="00767098" w:rsidP="00AE35EE">
            <w:pPr>
              <w:ind w:left="720" w:hanging="720"/>
              <w:jc w:val="both"/>
              <w:rPr>
                <w:rFonts w:asciiTheme="majorBidi" w:hAnsiTheme="majorBidi" w:cstheme="majorBidi"/>
                <w:sz w:val="24"/>
                <w:szCs w:val="24"/>
              </w:rPr>
            </w:pPr>
            <w:r w:rsidRPr="008D44D1">
              <w:rPr>
                <w:rFonts w:asciiTheme="majorBidi" w:hAnsiTheme="majorBidi" w:cstheme="majorBidi"/>
                <w:sz w:val="24"/>
                <w:szCs w:val="24"/>
              </w:rPr>
              <w:t>i)</w:t>
            </w:r>
            <w:r w:rsidRPr="008D44D1">
              <w:rPr>
                <w:rFonts w:asciiTheme="majorBidi" w:hAnsiTheme="majorBidi" w:cstheme="majorBidi"/>
                <w:sz w:val="24"/>
                <w:szCs w:val="24"/>
              </w:rPr>
              <w:tab/>
              <w:t xml:space="preserve">Prescribed Application Form (duly filled in and Signed/Stamped) </w:t>
            </w:r>
          </w:p>
          <w:p w:rsidR="00767098" w:rsidRPr="008D44D1" w:rsidRDefault="00767098" w:rsidP="00AE35EE">
            <w:pPr>
              <w:jc w:val="both"/>
              <w:rPr>
                <w:rFonts w:asciiTheme="majorBidi" w:hAnsiTheme="majorBidi" w:cstheme="majorBidi"/>
                <w:sz w:val="24"/>
                <w:szCs w:val="24"/>
              </w:rPr>
            </w:pPr>
            <w:r w:rsidRPr="008D44D1">
              <w:rPr>
                <w:rFonts w:asciiTheme="majorBidi" w:hAnsiTheme="majorBidi" w:cstheme="majorBidi"/>
                <w:sz w:val="24"/>
                <w:szCs w:val="24"/>
              </w:rPr>
              <w:t>ii)</w:t>
            </w:r>
            <w:r w:rsidRPr="008D44D1">
              <w:rPr>
                <w:rFonts w:asciiTheme="majorBidi" w:hAnsiTheme="majorBidi" w:cstheme="majorBidi"/>
                <w:sz w:val="24"/>
                <w:szCs w:val="24"/>
              </w:rPr>
              <w:tab/>
              <w:t>Registration of Company duly attested by respective Pakistan Mission;</w:t>
            </w:r>
          </w:p>
          <w:p w:rsidR="00767098" w:rsidRPr="008D44D1" w:rsidRDefault="00767098" w:rsidP="00AE35EE">
            <w:pPr>
              <w:ind w:left="720" w:hanging="720"/>
              <w:jc w:val="both"/>
              <w:rPr>
                <w:rFonts w:asciiTheme="majorBidi" w:hAnsiTheme="majorBidi" w:cstheme="majorBidi"/>
                <w:sz w:val="24"/>
                <w:szCs w:val="24"/>
              </w:rPr>
            </w:pPr>
            <w:r w:rsidRPr="008D44D1">
              <w:rPr>
                <w:rFonts w:asciiTheme="majorBidi" w:hAnsiTheme="majorBidi" w:cstheme="majorBidi"/>
                <w:sz w:val="24"/>
                <w:szCs w:val="24"/>
              </w:rPr>
              <w:t>iii)</w:t>
            </w:r>
            <w:r w:rsidRPr="008D44D1">
              <w:rPr>
                <w:rFonts w:asciiTheme="majorBidi" w:hAnsiTheme="majorBidi" w:cstheme="majorBidi"/>
                <w:sz w:val="24"/>
                <w:szCs w:val="24"/>
              </w:rPr>
              <w:tab/>
              <w:t xml:space="preserve">Article of Memorandum of Association duly attested by respective Pakistan Mission; </w:t>
            </w:r>
          </w:p>
          <w:p w:rsidR="00767098" w:rsidRPr="008D44D1" w:rsidRDefault="00767098" w:rsidP="00AE35EE">
            <w:pPr>
              <w:ind w:left="720" w:hanging="720"/>
              <w:jc w:val="both"/>
              <w:rPr>
                <w:rFonts w:asciiTheme="majorBidi" w:hAnsiTheme="majorBidi" w:cstheme="majorBidi"/>
                <w:sz w:val="24"/>
                <w:szCs w:val="24"/>
              </w:rPr>
            </w:pPr>
            <w:r w:rsidRPr="008D44D1">
              <w:rPr>
                <w:rFonts w:asciiTheme="majorBidi" w:hAnsiTheme="majorBidi" w:cstheme="majorBidi"/>
                <w:sz w:val="24"/>
                <w:szCs w:val="24"/>
              </w:rPr>
              <w:t>iv)</w:t>
            </w:r>
            <w:r w:rsidRPr="008D44D1">
              <w:rPr>
                <w:rFonts w:asciiTheme="majorBidi" w:hAnsiTheme="majorBidi" w:cstheme="majorBidi"/>
                <w:sz w:val="24"/>
                <w:szCs w:val="24"/>
              </w:rPr>
              <w:tab/>
              <w:t xml:space="preserve">Board Resolution / Authority letter of the company to establish Branch/Liaison Office in Pakistan/designated </w:t>
            </w:r>
            <w:r w:rsidRPr="008D44D1">
              <w:rPr>
                <w:rFonts w:asciiTheme="majorBidi" w:hAnsiTheme="majorBidi" w:cstheme="majorBidi"/>
                <w:sz w:val="24"/>
                <w:szCs w:val="24"/>
              </w:rPr>
              <w:lastRenderedPageBreak/>
              <w:t xml:space="preserve">person to act on behalf of the company in Pakistan; </w:t>
            </w:r>
          </w:p>
          <w:p w:rsidR="00767098" w:rsidRPr="008D44D1" w:rsidRDefault="00767098" w:rsidP="00AE35EE">
            <w:pPr>
              <w:ind w:left="720" w:hanging="720"/>
              <w:jc w:val="both"/>
              <w:rPr>
                <w:rFonts w:asciiTheme="majorBidi" w:hAnsiTheme="majorBidi" w:cstheme="majorBidi"/>
                <w:sz w:val="24"/>
                <w:szCs w:val="24"/>
              </w:rPr>
            </w:pPr>
            <w:r w:rsidRPr="008D44D1">
              <w:rPr>
                <w:rFonts w:asciiTheme="majorBidi" w:hAnsiTheme="majorBidi" w:cstheme="majorBidi"/>
                <w:sz w:val="24"/>
                <w:szCs w:val="24"/>
              </w:rPr>
              <w:t>v)</w:t>
            </w:r>
            <w:r w:rsidRPr="008D44D1">
              <w:rPr>
                <w:rFonts w:asciiTheme="majorBidi" w:hAnsiTheme="majorBidi" w:cstheme="majorBidi"/>
                <w:sz w:val="24"/>
                <w:szCs w:val="24"/>
              </w:rPr>
              <w:tab/>
              <w:t xml:space="preserve">Company Profile;    </w:t>
            </w:r>
          </w:p>
          <w:p w:rsidR="00767098" w:rsidRPr="008D44D1" w:rsidRDefault="00767098" w:rsidP="00AE35EE">
            <w:pPr>
              <w:ind w:left="720" w:hanging="720"/>
              <w:jc w:val="both"/>
              <w:rPr>
                <w:rFonts w:asciiTheme="majorBidi" w:hAnsiTheme="majorBidi" w:cstheme="majorBidi"/>
                <w:sz w:val="24"/>
                <w:szCs w:val="24"/>
              </w:rPr>
            </w:pPr>
            <w:r w:rsidRPr="008D44D1">
              <w:rPr>
                <w:rFonts w:asciiTheme="majorBidi" w:hAnsiTheme="majorBidi" w:cstheme="majorBidi"/>
                <w:sz w:val="24"/>
                <w:szCs w:val="24"/>
              </w:rPr>
              <w:t>vi)</w:t>
            </w:r>
            <w:r w:rsidRPr="008D44D1">
              <w:rPr>
                <w:rFonts w:asciiTheme="majorBidi" w:hAnsiTheme="majorBidi" w:cstheme="majorBidi"/>
                <w:sz w:val="24"/>
                <w:szCs w:val="24"/>
              </w:rPr>
              <w:tab/>
              <w:t>CV of Designated person, authorized to act on behalf of the company;</w:t>
            </w:r>
          </w:p>
          <w:p w:rsidR="00767098" w:rsidRPr="008D44D1" w:rsidRDefault="00767098" w:rsidP="00AE35EE">
            <w:pPr>
              <w:tabs>
                <w:tab w:val="left" w:pos="720"/>
                <w:tab w:val="left" w:pos="1440"/>
                <w:tab w:val="left" w:pos="2160"/>
                <w:tab w:val="left" w:pos="2880"/>
                <w:tab w:val="left" w:pos="3600"/>
                <w:tab w:val="left" w:pos="4320"/>
                <w:tab w:val="left" w:pos="8656"/>
              </w:tabs>
              <w:ind w:left="720" w:hanging="720"/>
              <w:jc w:val="both"/>
              <w:rPr>
                <w:rFonts w:asciiTheme="majorBidi" w:hAnsiTheme="majorBidi" w:cstheme="majorBidi"/>
                <w:sz w:val="24"/>
                <w:szCs w:val="24"/>
              </w:rPr>
            </w:pPr>
            <w:r w:rsidRPr="008D44D1">
              <w:rPr>
                <w:rFonts w:asciiTheme="majorBidi" w:hAnsiTheme="majorBidi" w:cstheme="majorBidi"/>
                <w:sz w:val="24"/>
                <w:szCs w:val="24"/>
              </w:rPr>
              <w:t>vii)</w:t>
            </w:r>
            <w:r w:rsidRPr="008D44D1">
              <w:rPr>
                <w:rFonts w:asciiTheme="majorBidi" w:hAnsiTheme="majorBidi" w:cstheme="majorBidi"/>
                <w:sz w:val="24"/>
                <w:szCs w:val="24"/>
              </w:rPr>
              <w:tab/>
              <w:t xml:space="preserve">Copies of Passport &amp; NIC / CNIC of authorized person Directors;    </w:t>
            </w:r>
            <w:r w:rsidRPr="008D44D1">
              <w:rPr>
                <w:rFonts w:asciiTheme="majorBidi" w:hAnsiTheme="majorBidi" w:cstheme="majorBidi"/>
                <w:sz w:val="24"/>
                <w:szCs w:val="24"/>
              </w:rPr>
              <w:tab/>
            </w:r>
          </w:p>
        </w:tc>
        <w:tc>
          <w:tcPr>
            <w:tcW w:w="1710" w:type="dxa"/>
          </w:tcPr>
          <w:p w:rsidR="00767098" w:rsidRPr="008D44D1" w:rsidRDefault="00767098" w:rsidP="00AE35EE">
            <w:pPr>
              <w:ind w:left="720" w:hanging="720"/>
              <w:jc w:val="both"/>
              <w:rPr>
                <w:rFonts w:asciiTheme="majorBidi" w:hAnsiTheme="majorBidi" w:cstheme="majorBidi"/>
                <w:sz w:val="24"/>
                <w:szCs w:val="24"/>
              </w:rPr>
            </w:pPr>
            <w:r w:rsidRPr="008D44D1">
              <w:rPr>
                <w:rFonts w:asciiTheme="majorBidi" w:hAnsiTheme="majorBidi" w:cstheme="majorBidi"/>
                <w:sz w:val="24"/>
                <w:szCs w:val="24"/>
              </w:rPr>
              <w:lastRenderedPageBreak/>
              <w:t xml:space="preserve">US$ 2000 </w:t>
            </w:r>
          </w:p>
        </w:tc>
        <w:tc>
          <w:tcPr>
            <w:tcW w:w="3744" w:type="dxa"/>
          </w:tcPr>
          <w:p w:rsidR="00767098" w:rsidRPr="008D44D1" w:rsidRDefault="00907F29" w:rsidP="00AE35EE">
            <w:pPr>
              <w:jc w:val="both"/>
              <w:rPr>
                <w:rFonts w:asciiTheme="majorBidi" w:hAnsiTheme="majorBidi" w:cstheme="majorBidi"/>
                <w:sz w:val="24"/>
                <w:szCs w:val="24"/>
              </w:rPr>
            </w:pPr>
            <w:r w:rsidRPr="008D44D1">
              <w:rPr>
                <w:rFonts w:asciiTheme="majorBidi" w:hAnsiTheme="majorBidi" w:cstheme="majorBidi"/>
                <w:sz w:val="24"/>
                <w:szCs w:val="24"/>
              </w:rPr>
              <w:t>i) Seven week</w:t>
            </w:r>
            <w:r w:rsidR="00767098" w:rsidRPr="008D44D1">
              <w:rPr>
                <w:rFonts w:asciiTheme="majorBidi" w:hAnsiTheme="majorBidi" w:cstheme="majorBidi"/>
                <w:sz w:val="24"/>
                <w:szCs w:val="24"/>
              </w:rPr>
              <w:t xml:space="preserve"> time period for Stakeholders for their views/comments/NOCs</w:t>
            </w:r>
          </w:p>
          <w:p w:rsidR="00767098" w:rsidRPr="008D44D1" w:rsidRDefault="00767098" w:rsidP="00AE35EE">
            <w:pPr>
              <w:jc w:val="both"/>
              <w:rPr>
                <w:rFonts w:asciiTheme="majorBidi" w:hAnsiTheme="majorBidi" w:cstheme="majorBidi"/>
                <w:sz w:val="24"/>
                <w:szCs w:val="24"/>
              </w:rPr>
            </w:pPr>
            <w:r w:rsidRPr="008D44D1">
              <w:rPr>
                <w:rFonts w:asciiTheme="majorBidi" w:hAnsiTheme="majorBidi" w:cstheme="majorBidi"/>
                <w:sz w:val="24"/>
                <w:szCs w:val="24"/>
              </w:rPr>
              <w:t>ii) On maturity of case and subject to no adverse remarks from any of stakeholders, BOI issues provisional Permission</w:t>
            </w:r>
          </w:p>
        </w:tc>
      </w:tr>
      <w:tr w:rsidR="00767098" w:rsidRPr="008D44D1" w:rsidTr="006531BD">
        <w:tc>
          <w:tcPr>
            <w:tcW w:w="2178" w:type="dxa"/>
          </w:tcPr>
          <w:p w:rsidR="00767098" w:rsidRPr="008D44D1" w:rsidRDefault="00767098" w:rsidP="00AE35EE">
            <w:pPr>
              <w:jc w:val="both"/>
              <w:rPr>
                <w:rFonts w:asciiTheme="majorBidi" w:hAnsiTheme="majorBidi" w:cstheme="majorBidi"/>
                <w:b/>
                <w:sz w:val="24"/>
                <w:szCs w:val="24"/>
              </w:rPr>
            </w:pPr>
            <w:r w:rsidRPr="008D44D1">
              <w:rPr>
                <w:rFonts w:asciiTheme="majorBidi" w:hAnsiTheme="majorBidi" w:cstheme="majorBidi"/>
                <w:b/>
                <w:sz w:val="24"/>
                <w:szCs w:val="24"/>
              </w:rPr>
              <w:t>Renewal of Branch Office</w:t>
            </w:r>
          </w:p>
        </w:tc>
        <w:tc>
          <w:tcPr>
            <w:tcW w:w="7560" w:type="dxa"/>
          </w:tcPr>
          <w:p w:rsidR="00767098" w:rsidRPr="008D44D1" w:rsidRDefault="00767098" w:rsidP="00AE35EE">
            <w:pPr>
              <w:ind w:left="720" w:hanging="720"/>
              <w:jc w:val="both"/>
              <w:rPr>
                <w:rFonts w:asciiTheme="majorBidi" w:hAnsiTheme="majorBidi" w:cstheme="majorBidi"/>
                <w:sz w:val="24"/>
                <w:szCs w:val="24"/>
              </w:rPr>
            </w:pPr>
            <w:r w:rsidRPr="008D44D1">
              <w:rPr>
                <w:rFonts w:asciiTheme="majorBidi" w:hAnsiTheme="majorBidi" w:cstheme="majorBidi"/>
                <w:sz w:val="24"/>
                <w:szCs w:val="24"/>
              </w:rPr>
              <w:t>i)</w:t>
            </w:r>
            <w:r w:rsidRPr="008D44D1">
              <w:rPr>
                <w:rFonts w:asciiTheme="majorBidi" w:hAnsiTheme="majorBidi" w:cstheme="majorBidi"/>
                <w:sz w:val="24"/>
                <w:szCs w:val="24"/>
              </w:rPr>
              <w:tab/>
              <w:t xml:space="preserve">Income Tax Returns of full period or for the last three years (whichever is less)  </w:t>
            </w:r>
          </w:p>
          <w:p w:rsidR="00767098" w:rsidRPr="008D44D1" w:rsidRDefault="00767098" w:rsidP="00AE35EE">
            <w:pPr>
              <w:ind w:left="720" w:hanging="720"/>
              <w:jc w:val="both"/>
              <w:rPr>
                <w:rFonts w:asciiTheme="majorBidi" w:hAnsiTheme="majorBidi" w:cstheme="majorBidi"/>
                <w:sz w:val="24"/>
                <w:szCs w:val="24"/>
              </w:rPr>
            </w:pPr>
            <w:r w:rsidRPr="008D44D1">
              <w:rPr>
                <w:rFonts w:asciiTheme="majorBidi" w:hAnsiTheme="majorBidi" w:cstheme="majorBidi"/>
                <w:sz w:val="24"/>
                <w:szCs w:val="24"/>
              </w:rPr>
              <w:t>ii)</w:t>
            </w:r>
            <w:r w:rsidRPr="008D44D1">
              <w:rPr>
                <w:rFonts w:asciiTheme="majorBidi" w:hAnsiTheme="majorBidi" w:cstheme="majorBidi"/>
                <w:sz w:val="24"/>
                <w:szCs w:val="24"/>
              </w:rPr>
              <w:tab/>
              <w:t xml:space="preserve">Copy of Filing of documents with SECP ;   </w:t>
            </w:r>
          </w:p>
          <w:p w:rsidR="00767098" w:rsidRPr="008D44D1" w:rsidRDefault="00767098" w:rsidP="00AE35EE">
            <w:pPr>
              <w:ind w:left="720" w:hanging="720"/>
              <w:jc w:val="both"/>
              <w:rPr>
                <w:rFonts w:asciiTheme="majorBidi" w:hAnsiTheme="majorBidi" w:cstheme="majorBidi"/>
                <w:sz w:val="24"/>
                <w:szCs w:val="24"/>
              </w:rPr>
            </w:pPr>
            <w:r w:rsidRPr="008D44D1">
              <w:rPr>
                <w:rFonts w:asciiTheme="majorBidi" w:hAnsiTheme="majorBidi" w:cstheme="majorBidi"/>
                <w:sz w:val="24"/>
                <w:szCs w:val="24"/>
              </w:rPr>
              <w:t>iii)</w:t>
            </w:r>
            <w:r w:rsidRPr="008D44D1">
              <w:rPr>
                <w:rFonts w:asciiTheme="majorBidi" w:hAnsiTheme="majorBidi" w:cstheme="majorBidi"/>
                <w:sz w:val="24"/>
                <w:szCs w:val="24"/>
              </w:rPr>
              <w:tab/>
              <w:t xml:space="preserve">Proceed Realization Certificate (PRCs) from Bank (duly signed / stamped); </w:t>
            </w:r>
          </w:p>
          <w:p w:rsidR="00767098" w:rsidRPr="008D44D1" w:rsidRDefault="00767098" w:rsidP="00AE35EE">
            <w:pPr>
              <w:ind w:left="720" w:hanging="720"/>
              <w:jc w:val="both"/>
              <w:rPr>
                <w:rFonts w:asciiTheme="majorBidi" w:hAnsiTheme="majorBidi" w:cstheme="majorBidi"/>
                <w:sz w:val="24"/>
                <w:szCs w:val="24"/>
              </w:rPr>
            </w:pPr>
            <w:r w:rsidRPr="008D44D1">
              <w:rPr>
                <w:rFonts w:asciiTheme="majorBidi" w:hAnsiTheme="majorBidi" w:cstheme="majorBidi"/>
                <w:sz w:val="24"/>
                <w:szCs w:val="24"/>
              </w:rPr>
              <w:t>iv)</w:t>
            </w:r>
            <w:r w:rsidRPr="008D44D1">
              <w:rPr>
                <w:rFonts w:asciiTheme="majorBidi" w:hAnsiTheme="majorBidi" w:cstheme="majorBidi"/>
                <w:sz w:val="24"/>
                <w:szCs w:val="24"/>
              </w:rPr>
              <w:tab/>
              <w:t xml:space="preserve">Audited Financial Statement for the last year; </w:t>
            </w:r>
          </w:p>
          <w:p w:rsidR="00767098" w:rsidRPr="008D44D1" w:rsidRDefault="00767098" w:rsidP="00AE35EE">
            <w:pPr>
              <w:jc w:val="both"/>
              <w:rPr>
                <w:rFonts w:asciiTheme="majorBidi" w:hAnsiTheme="majorBidi" w:cstheme="majorBidi"/>
                <w:sz w:val="24"/>
                <w:szCs w:val="24"/>
              </w:rPr>
            </w:pPr>
            <w:r w:rsidRPr="008D44D1">
              <w:rPr>
                <w:rFonts w:asciiTheme="majorBidi" w:hAnsiTheme="majorBidi" w:cstheme="majorBidi"/>
                <w:sz w:val="24"/>
                <w:szCs w:val="24"/>
              </w:rPr>
              <w:t>v)</w:t>
            </w:r>
            <w:r w:rsidRPr="008D44D1">
              <w:rPr>
                <w:rFonts w:asciiTheme="majorBidi" w:hAnsiTheme="majorBidi" w:cstheme="majorBidi"/>
                <w:sz w:val="24"/>
                <w:szCs w:val="24"/>
              </w:rPr>
              <w:tab/>
              <w:t>Copy of Valid Contract/Agreement</w:t>
            </w:r>
          </w:p>
          <w:p w:rsidR="00767098" w:rsidRPr="008D44D1" w:rsidRDefault="00767098" w:rsidP="00AE35EE">
            <w:pPr>
              <w:jc w:val="both"/>
              <w:rPr>
                <w:rFonts w:asciiTheme="majorBidi" w:hAnsiTheme="majorBidi" w:cstheme="majorBidi"/>
                <w:sz w:val="24"/>
                <w:szCs w:val="24"/>
              </w:rPr>
            </w:pPr>
            <w:r w:rsidRPr="008D44D1">
              <w:rPr>
                <w:rFonts w:asciiTheme="majorBidi" w:hAnsiTheme="majorBidi" w:cstheme="majorBidi"/>
                <w:sz w:val="24"/>
                <w:szCs w:val="24"/>
              </w:rPr>
              <w:t xml:space="preserve"> </w:t>
            </w:r>
          </w:p>
        </w:tc>
        <w:tc>
          <w:tcPr>
            <w:tcW w:w="1710" w:type="dxa"/>
          </w:tcPr>
          <w:p w:rsidR="00767098" w:rsidRPr="008D44D1" w:rsidRDefault="00767098" w:rsidP="00AE35EE">
            <w:pPr>
              <w:jc w:val="both"/>
              <w:rPr>
                <w:rFonts w:asciiTheme="majorBidi" w:hAnsiTheme="majorBidi" w:cstheme="majorBidi"/>
                <w:sz w:val="24"/>
                <w:szCs w:val="24"/>
              </w:rPr>
            </w:pPr>
            <w:r w:rsidRPr="008D44D1">
              <w:rPr>
                <w:rFonts w:asciiTheme="majorBidi" w:hAnsiTheme="majorBidi" w:cstheme="majorBidi"/>
                <w:sz w:val="24"/>
                <w:szCs w:val="24"/>
              </w:rPr>
              <w:t>US$ 1000 per annum</w:t>
            </w:r>
          </w:p>
        </w:tc>
        <w:tc>
          <w:tcPr>
            <w:tcW w:w="3744" w:type="dxa"/>
          </w:tcPr>
          <w:p w:rsidR="00767098" w:rsidRPr="008D44D1" w:rsidRDefault="00767098" w:rsidP="00AE35EE">
            <w:pPr>
              <w:jc w:val="both"/>
              <w:rPr>
                <w:rFonts w:asciiTheme="majorBidi" w:hAnsiTheme="majorBidi" w:cstheme="majorBidi"/>
                <w:sz w:val="24"/>
                <w:szCs w:val="24"/>
              </w:rPr>
            </w:pPr>
            <w:r w:rsidRPr="008D44D1">
              <w:rPr>
                <w:rFonts w:asciiTheme="majorBidi" w:hAnsiTheme="majorBidi" w:cstheme="majorBidi"/>
                <w:sz w:val="24"/>
                <w:szCs w:val="24"/>
              </w:rPr>
              <w:t xml:space="preserve">On receipt of all required documents, one week time for processing/approval of the competent authority. </w:t>
            </w:r>
          </w:p>
        </w:tc>
      </w:tr>
      <w:tr w:rsidR="00767098" w:rsidRPr="008D44D1" w:rsidTr="006531BD">
        <w:tc>
          <w:tcPr>
            <w:tcW w:w="2178" w:type="dxa"/>
          </w:tcPr>
          <w:p w:rsidR="00767098" w:rsidRPr="008D44D1" w:rsidRDefault="00767098" w:rsidP="00AE35EE">
            <w:pPr>
              <w:jc w:val="both"/>
              <w:rPr>
                <w:rFonts w:asciiTheme="majorBidi" w:hAnsiTheme="majorBidi" w:cstheme="majorBidi"/>
                <w:b/>
                <w:sz w:val="24"/>
                <w:szCs w:val="24"/>
              </w:rPr>
            </w:pPr>
            <w:r w:rsidRPr="008D44D1">
              <w:rPr>
                <w:rFonts w:asciiTheme="majorBidi" w:hAnsiTheme="majorBidi" w:cstheme="majorBidi"/>
                <w:b/>
                <w:sz w:val="24"/>
                <w:szCs w:val="24"/>
              </w:rPr>
              <w:t>Renewal of Liaison Office</w:t>
            </w:r>
          </w:p>
        </w:tc>
        <w:tc>
          <w:tcPr>
            <w:tcW w:w="7560" w:type="dxa"/>
          </w:tcPr>
          <w:p w:rsidR="00767098" w:rsidRPr="008D44D1" w:rsidRDefault="00767098" w:rsidP="00AE35EE">
            <w:pPr>
              <w:ind w:left="720" w:hanging="720"/>
              <w:jc w:val="both"/>
              <w:rPr>
                <w:rFonts w:asciiTheme="majorBidi" w:hAnsiTheme="majorBidi" w:cstheme="majorBidi"/>
                <w:sz w:val="24"/>
                <w:szCs w:val="24"/>
              </w:rPr>
            </w:pPr>
            <w:r w:rsidRPr="008D44D1">
              <w:rPr>
                <w:rFonts w:asciiTheme="majorBidi" w:hAnsiTheme="majorBidi" w:cstheme="majorBidi"/>
                <w:sz w:val="24"/>
                <w:szCs w:val="24"/>
              </w:rPr>
              <w:t>i)</w:t>
            </w:r>
            <w:r w:rsidRPr="008D44D1">
              <w:rPr>
                <w:rFonts w:asciiTheme="majorBidi" w:hAnsiTheme="majorBidi" w:cstheme="majorBidi"/>
                <w:sz w:val="24"/>
                <w:szCs w:val="24"/>
              </w:rPr>
              <w:tab/>
              <w:t>Income Tax Returns of full period or for the last three years (whichever is less)</w:t>
            </w:r>
          </w:p>
          <w:p w:rsidR="00767098" w:rsidRPr="008D44D1" w:rsidRDefault="00767098" w:rsidP="00AE35EE">
            <w:pPr>
              <w:ind w:left="720" w:hanging="720"/>
              <w:jc w:val="both"/>
              <w:rPr>
                <w:rFonts w:asciiTheme="majorBidi" w:hAnsiTheme="majorBidi" w:cstheme="majorBidi"/>
                <w:sz w:val="24"/>
                <w:szCs w:val="24"/>
              </w:rPr>
            </w:pPr>
            <w:r w:rsidRPr="008D44D1">
              <w:rPr>
                <w:rFonts w:asciiTheme="majorBidi" w:hAnsiTheme="majorBidi" w:cstheme="majorBidi"/>
                <w:sz w:val="24"/>
                <w:szCs w:val="24"/>
              </w:rPr>
              <w:t>ii)</w:t>
            </w:r>
            <w:r w:rsidRPr="008D44D1">
              <w:rPr>
                <w:rFonts w:asciiTheme="majorBidi" w:hAnsiTheme="majorBidi" w:cstheme="majorBidi"/>
                <w:sz w:val="24"/>
                <w:szCs w:val="24"/>
              </w:rPr>
              <w:tab/>
              <w:t xml:space="preserve">Copy of Filing of documents with SECP ;   </w:t>
            </w:r>
          </w:p>
          <w:p w:rsidR="00767098" w:rsidRPr="008D44D1" w:rsidRDefault="00767098" w:rsidP="00AE35EE">
            <w:pPr>
              <w:ind w:left="720" w:hanging="720"/>
              <w:jc w:val="both"/>
              <w:rPr>
                <w:rFonts w:asciiTheme="majorBidi" w:hAnsiTheme="majorBidi" w:cstheme="majorBidi"/>
                <w:sz w:val="24"/>
                <w:szCs w:val="24"/>
              </w:rPr>
            </w:pPr>
            <w:r w:rsidRPr="008D44D1">
              <w:rPr>
                <w:rFonts w:asciiTheme="majorBidi" w:hAnsiTheme="majorBidi" w:cstheme="majorBidi"/>
                <w:sz w:val="24"/>
                <w:szCs w:val="24"/>
              </w:rPr>
              <w:t>iii)</w:t>
            </w:r>
            <w:r w:rsidRPr="008D44D1">
              <w:rPr>
                <w:rFonts w:asciiTheme="majorBidi" w:hAnsiTheme="majorBidi" w:cstheme="majorBidi"/>
                <w:sz w:val="24"/>
                <w:szCs w:val="24"/>
              </w:rPr>
              <w:tab/>
              <w:t xml:space="preserve">Proceed Realization Certificate (PRCs) from Bank; </w:t>
            </w:r>
          </w:p>
          <w:p w:rsidR="00767098" w:rsidRPr="008D44D1" w:rsidRDefault="00767098" w:rsidP="00AE35EE">
            <w:pPr>
              <w:ind w:left="720" w:hanging="720"/>
              <w:jc w:val="both"/>
              <w:rPr>
                <w:rFonts w:asciiTheme="majorBidi" w:hAnsiTheme="majorBidi" w:cstheme="majorBidi"/>
                <w:sz w:val="24"/>
                <w:szCs w:val="24"/>
              </w:rPr>
            </w:pPr>
            <w:r w:rsidRPr="008D44D1">
              <w:rPr>
                <w:rFonts w:asciiTheme="majorBidi" w:hAnsiTheme="majorBidi" w:cstheme="majorBidi"/>
                <w:sz w:val="24"/>
                <w:szCs w:val="24"/>
              </w:rPr>
              <w:t>iv)</w:t>
            </w:r>
            <w:r w:rsidRPr="008D44D1">
              <w:rPr>
                <w:rFonts w:asciiTheme="majorBidi" w:hAnsiTheme="majorBidi" w:cstheme="majorBidi"/>
                <w:sz w:val="24"/>
                <w:szCs w:val="24"/>
              </w:rPr>
              <w:tab/>
              <w:t>Receipt and Payment Statement;</w:t>
            </w:r>
          </w:p>
          <w:p w:rsidR="00767098" w:rsidRPr="008D44D1" w:rsidRDefault="00767098" w:rsidP="00AE35EE">
            <w:pPr>
              <w:ind w:left="720" w:hanging="720"/>
              <w:jc w:val="both"/>
              <w:rPr>
                <w:rFonts w:asciiTheme="majorBidi" w:hAnsiTheme="majorBidi" w:cstheme="majorBidi"/>
                <w:sz w:val="24"/>
                <w:szCs w:val="24"/>
              </w:rPr>
            </w:pPr>
            <w:r w:rsidRPr="008D44D1">
              <w:rPr>
                <w:rFonts w:asciiTheme="majorBidi" w:hAnsiTheme="majorBidi" w:cstheme="majorBidi"/>
                <w:sz w:val="24"/>
                <w:szCs w:val="24"/>
              </w:rPr>
              <w:t>v)</w:t>
            </w:r>
            <w:r w:rsidRPr="008D44D1">
              <w:rPr>
                <w:rFonts w:asciiTheme="majorBidi" w:hAnsiTheme="majorBidi" w:cstheme="majorBidi"/>
                <w:sz w:val="24"/>
                <w:szCs w:val="24"/>
              </w:rPr>
              <w:tab/>
              <w:t>Activity Report.</w:t>
            </w:r>
          </w:p>
          <w:p w:rsidR="00767098" w:rsidRPr="008D44D1" w:rsidRDefault="00767098" w:rsidP="00AE35EE">
            <w:pPr>
              <w:ind w:left="720" w:hanging="720"/>
              <w:jc w:val="both"/>
              <w:rPr>
                <w:rFonts w:asciiTheme="majorBidi" w:hAnsiTheme="majorBidi" w:cstheme="majorBidi"/>
                <w:sz w:val="24"/>
                <w:szCs w:val="24"/>
              </w:rPr>
            </w:pPr>
          </w:p>
        </w:tc>
        <w:tc>
          <w:tcPr>
            <w:tcW w:w="1710" w:type="dxa"/>
          </w:tcPr>
          <w:p w:rsidR="00767098" w:rsidRPr="008D44D1" w:rsidRDefault="00767098" w:rsidP="00AE35EE">
            <w:pPr>
              <w:jc w:val="both"/>
              <w:rPr>
                <w:rFonts w:asciiTheme="majorBidi" w:hAnsiTheme="majorBidi" w:cstheme="majorBidi"/>
                <w:sz w:val="24"/>
                <w:szCs w:val="24"/>
              </w:rPr>
            </w:pPr>
            <w:r w:rsidRPr="008D44D1">
              <w:rPr>
                <w:rFonts w:asciiTheme="majorBidi" w:hAnsiTheme="majorBidi" w:cstheme="majorBidi"/>
                <w:sz w:val="24"/>
                <w:szCs w:val="24"/>
              </w:rPr>
              <w:t>US$ 500 per annum</w:t>
            </w:r>
          </w:p>
        </w:tc>
        <w:tc>
          <w:tcPr>
            <w:tcW w:w="3744" w:type="dxa"/>
          </w:tcPr>
          <w:p w:rsidR="00767098" w:rsidRPr="008D44D1" w:rsidRDefault="00767098" w:rsidP="00AE35EE">
            <w:pPr>
              <w:jc w:val="both"/>
              <w:rPr>
                <w:rFonts w:asciiTheme="majorBidi" w:hAnsiTheme="majorBidi" w:cstheme="majorBidi"/>
                <w:sz w:val="24"/>
                <w:szCs w:val="24"/>
              </w:rPr>
            </w:pPr>
            <w:r w:rsidRPr="008D44D1">
              <w:rPr>
                <w:rFonts w:asciiTheme="majorBidi" w:hAnsiTheme="majorBidi" w:cstheme="majorBidi"/>
                <w:sz w:val="24"/>
                <w:szCs w:val="24"/>
              </w:rPr>
              <w:t xml:space="preserve">On receipt of all required documents, one week time for processing/approval of the competent authority. </w:t>
            </w:r>
          </w:p>
        </w:tc>
      </w:tr>
    </w:tbl>
    <w:p w:rsidR="00EB604E" w:rsidRPr="008D44D1" w:rsidRDefault="00EB604E" w:rsidP="00AE35EE">
      <w:pPr>
        <w:spacing w:after="0" w:line="240" w:lineRule="auto"/>
        <w:jc w:val="both"/>
        <w:rPr>
          <w:rFonts w:asciiTheme="majorBidi" w:hAnsiTheme="majorBidi" w:cstheme="majorBidi"/>
          <w:sz w:val="24"/>
          <w:szCs w:val="24"/>
        </w:rPr>
      </w:pPr>
    </w:p>
    <w:p w:rsidR="00767098" w:rsidRPr="008D44D1" w:rsidRDefault="00EB604E" w:rsidP="00AE35EE">
      <w:pPr>
        <w:tabs>
          <w:tab w:val="left" w:pos="3075"/>
        </w:tabs>
        <w:spacing w:after="0" w:line="240" w:lineRule="auto"/>
        <w:jc w:val="both"/>
        <w:rPr>
          <w:rFonts w:asciiTheme="majorBidi" w:hAnsiTheme="majorBidi" w:cstheme="majorBidi"/>
          <w:b/>
          <w:bCs/>
          <w:sz w:val="24"/>
          <w:szCs w:val="24"/>
        </w:rPr>
      </w:pPr>
      <w:r w:rsidRPr="008D44D1">
        <w:rPr>
          <w:rFonts w:asciiTheme="majorBidi" w:hAnsiTheme="majorBidi" w:cstheme="majorBidi"/>
          <w:b/>
          <w:bCs/>
          <w:sz w:val="24"/>
          <w:szCs w:val="24"/>
        </w:rPr>
        <w:t>Bank Account Details:</w:t>
      </w:r>
      <w:r w:rsidRPr="008D44D1">
        <w:rPr>
          <w:rFonts w:asciiTheme="majorBidi" w:hAnsiTheme="majorBidi" w:cstheme="majorBidi"/>
          <w:b/>
          <w:bCs/>
          <w:sz w:val="24"/>
          <w:szCs w:val="24"/>
        </w:rPr>
        <w:tab/>
      </w:r>
    </w:p>
    <w:p w:rsidR="00EB604E" w:rsidRPr="008D44D1" w:rsidRDefault="00EB604E" w:rsidP="00AE35EE">
      <w:pPr>
        <w:tabs>
          <w:tab w:val="left" w:pos="3075"/>
        </w:tabs>
        <w:spacing w:after="0" w:line="240" w:lineRule="auto"/>
        <w:jc w:val="both"/>
        <w:rPr>
          <w:rFonts w:asciiTheme="majorBidi" w:hAnsiTheme="majorBidi" w:cstheme="majorBidi"/>
          <w:sz w:val="24"/>
          <w:szCs w:val="24"/>
        </w:rPr>
      </w:pPr>
      <w:r w:rsidRPr="008D44D1">
        <w:rPr>
          <w:rFonts w:asciiTheme="majorBidi" w:hAnsiTheme="majorBidi" w:cstheme="majorBidi"/>
          <w:sz w:val="24"/>
          <w:szCs w:val="24"/>
        </w:rPr>
        <w:t>National Bank of Pakistan</w:t>
      </w:r>
    </w:p>
    <w:p w:rsidR="00EB604E" w:rsidRPr="008D44D1" w:rsidRDefault="00EB604E" w:rsidP="00AE35EE">
      <w:pPr>
        <w:tabs>
          <w:tab w:val="left" w:pos="3075"/>
        </w:tabs>
        <w:spacing w:after="0" w:line="240" w:lineRule="auto"/>
        <w:jc w:val="both"/>
        <w:rPr>
          <w:rFonts w:asciiTheme="majorBidi" w:hAnsiTheme="majorBidi" w:cstheme="majorBidi"/>
          <w:sz w:val="24"/>
          <w:szCs w:val="24"/>
        </w:rPr>
      </w:pPr>
      <w:r w:rsidRPr="008D44D1">
        <w:rPr>
          <w:rFonts w:asciiTheme="majorBidi" w:hAnsiTheme="majorBidi" w:cstheme="majorBidi"/>
          <w:sz w:val="24"/>
          <w:szCs w:val="24"/>
        </w:rPr>
        <w:t>Main Branch, Civic Centre, Melody Islamabad</w:t>
      </w:r>
    </w:p>
    <w:p w:rsidR="00EB604E" w:rsidRPr="008D44D1" w:rsidRDefault="00EB604E" w:rsidP="00AE35EE">
      <w:pPr>
        <w:tabs>
          <w:tab w:val="left" w:pos="3075"/>
        </w:tabs>
        <w:spacing w:after="0" w:line="240" w:lineRule="auto"/>
        <w:jc w:val="both"/>
        <w:rPr>
          <w:rFonts w:asciiTheme="majorBidi" w:hAnsiTheme="majorBidi" w:cstheme="majorBidi"/>
          <w:sz w:val="24"/>
          <w:szCs w:val="24"/>
        </w:rPr>
      </w:pPr>
      <w:r w:rsidRPr="008D44D1">
        <w:rPr>
          <w:rFonts w:asciiTheme="majorBidi" w:hAnsiTheme="majorBidi" w:cstheme="majorBidi"/>
          <w:sz w:val="24"/>
          <w:szCs w:val="24"/>
        </w:rPr>
        <w:t>Account Title: Board of Investment</w:t>
      </w:r>
    </w:p>
    <w:p w:rsidR="00EB604E" w:rsidRPr="008D44D1" w:rsidRDefault="00EB604E" w:rsidP="00AE35EE">
      <w:pPr>
        <w:tabs>
          <w:tab w:val="left" w:pos="3075"/>
        </w:tabs>
        <w:spacing w:after="0" w:line="240" w:lineRule="auto"/>
        <w:jc w:val="both"/>
        <w:rPr>
          <w:rFonts w:asciiTheme="majorBidi" w:hAnsiTheme="majorBidi" w:cstheme="majorBidi"/>
          <w:sz w:val="24"/>
          <w:szCs w:val="24"/>
        </w:rPr>
      </w:pPr>
      <w:r w:rsidRPr="008D44D1">
        <w:rPr>
          <w:rFonts w:asciiTheme="majorBidi" w:hAnsiTheme="majorBidi" w:cstheme="majorBidi"/>
          <w:sz w:val="24"/>
          <w:szCs w:val="24"/>
        </w:rPr>
        <w:t>Account Number: 3035205436</w:t>
      </w:r>
    </w:p>
    <w:p w:rsidR="00EB604E" w:rsidRPr="008D44D1" w:rsidRDefault="00EB604E" w:rsidP="00AE35EE">
      <w:pPr>
        <w:tabs>
          <w:tab w:val="left" w:pos="3075"/>
        </w:tabs>
        <w:spacing w:after="0" w:line="240" w:lineRule="auto"/>
        <w:jc w:val="both"/>
        <w:rPr>
          <w:rFonts w:asciiTheme="majorBidi" w:hAnsiTheme="majorBidi" w:cstheme="majorBidi"/>
          <w:sz w:val="24"/>
          <w:szCs w:val="24"/>
        </w:rPr>
      </w:pPr>
      <w:r w:rsidRPr="008D44D1">
        <w:rPr>
          <w:rFonts w:asciiTheme="majorBidi" w:hAnsiTheme="majorBidi" w:cstheme="majorBidi"/>
          <w:sz w:val="24"/>
          <w:szCs w:val="24"/>
        </w:rPr>
        <w:t>Branch Code: 341</w:t>
      </w:r>
    </w:p>
    <w:p w:rsidR="00EB604E" w:rsidRPr="008D44D1" w:rsidRDefault="00EB604E" w:rsidP="00AE35EE">
      <w:pPr>
        <w:tabs>
          <w:tab w:val="left" w:pos="3075"/>
        </w:tabs>
        <w:spacing w:after="0" w:line="240" w:lineRule="auto"/>
        <w:jc w:val="both"/>
        <w:rPr>
          <w:rFonts w:asciiTheme="majorBidi" w:hAnsiTheme="majorBidi" w:cstheme="majorBidi"/>
          <w:sz w:val="24"/>
          <w:szCs w:val="24"/>
        </w:rPr>
      </w:pPr>
      <w:r w:rsidRPr="008D44D1">
        <w:rPr>
          <w:rFonts w:asciiTheme="majorBidi" w:hAnsiTheme="majorBidi" w:cstheme="majorBidi"/>
          <w:sz w:val="24"/>
          <w:szCs w:val="24"/>
        </w:rPr>
        <w:t>IBAN: PK07NBPA0341003035205436</w:t>
      </w:r>
    </w:p>
    <w:p w:rsidR="00EB604E" w:rsidRDefault="00EB604E" w:rsidP="00AE35EE">
      <w:pPr>
        <w:tabs>
          <w:tab w:val="left" w:pos="3075"/>
        </w:tabs>
        <w:spacing w:after="0" w:line="240" w:lineRule="auto"/>
        <w:jc w:val="both"/>
        <w:rPr>
          <w:rFonts w:asciiTheme="majorBidi" w:hAnsiTheme="majorBidi" w:cstheme="majorBidi"/>
          <w:sz w:val="24"/>
          <w:szCs w:val="24"/>
        </w:rPr>
      </w:pPr>
    </w:p>
    <w:p w:rsidR="00590F0D" w:rsidRDefault="00590F0D" w:rsidP="00AE35EE">
      <w:pPr>
        <w:tabs>
          <w:tab w:val="left" w:pos="3075"/>
        </w:tabs>
        <w:spacing w:after="0" w:line="240" w:lineRule="auto"/>
        <w:jc w:val="both"/>
        <w:rPr>
          <w:rFonts w:asciiTheme="majorBidi" w:hAnsiTheme="majorBidi" w:cstheme="majorBidi"/>
          <w:sz w:val="24"/>
          <w:szCs w:val="24"/>
        </w:rPr>
      </w:pPr>
    </w:p>
    <w:p w:rsidR="00590F0D" w:rsidRDefault="00590F0D" w:rsidP="00AE35EE">
      <w:pPr>
        <w:tabs>
          <w:tab w:val="left" w:pos="3075"/>
        </w:tabs>
        <w:spacing w:after="0" w:line="240" w:lineRule="auto"/>
        <w:jc w:val="both"/>
        <w:rPr>
          <w:rFonts w:asciiTheme="majorBidi" w:hAnsiTheme="majorBidi" w:cstheme="majorBidi"/>
          <w:sz w:val="24"/>
          <w:szCs w:val="24"/>
        </w:rPr>
      </w:pPr>
    </w:p>
    <w:p w:rsidR="00590F0D" w:rsidRDefault="00590F0D" w:rsidP="00AE35EE">
      <w:pPr>
        <w:tabs>
          <w:tab w:val="left" w:pos="3075"/>
        </w:tabs>
        <w:spacing w:after="0" w:line="240" w:lineRule="auto"/>
        <w:jc w:val="both"/>
        <w:rPr>
          <w:rFonts w:asciiTheme="majorBidi" w:hAnsiTheme="majorBidi" w:cstheme="majorBidi"/>
          <w:sz w:val="24"/>
          <w:szCs w:val="24"/>
        </w:rPr>
      </w:pPr>
    </w:p>
    <w:p w:rsidR="000C3AD7" w:rsidRPr="000C3AD7" w:rsidRDefault="000C3AD7" w:rsidP="00AE35EE">
      <w:pPr>
        <w:tabs>
          <w:tab w:val="left" w:pos="3075"/>
        </w:tabs>
        <w:spacing w:after="0" w:line="240" w:lineRule="auto"/>
        <w:jc w:val="both"/>
        <w:rPr>
          <w:rFonts w:asciiTheme="majorBidi" w:hAnsiTheme="majorBidi" w:cstheme="majorBidi"/>
          <w:b/>
          <w:bCs/>
          <w:sz w:val="24"/>
          <w:szCs w:val="24"/>
        </w:rPr>
      </w:pPr>
    </w:p>
    <w:p w:rsidR="000C3AD7" w:rsidRPr="000C3AD7" w:rsidRDefault="000C3AD7" w:rsidP="00AE35EE">
      <w:pPr>
        <w:tabs>
          <w:tab w:val="left" w:pos="3075"/>
        </w:tabs>
        <w:spacing w:after="0" w:line="240" w:lineRule="auto"/>
        <w:jc w:val="both"/>
        <w:rPr>
          <w:rFonts w:asciiTheme="majorBidi" w:hAnsiTheme="majorBidi" w:cstheme="majorBidi"/>
          <w:b/>
          <w:bCs/>
          <w:sz w:val="24"/>
          <w:szCs w:val="24"/>
        </w:rPr>
      </w:pPr>
      <w:r w:rsidRPr="000C3AD7">
        <w:rPr>
          <w:rFonts w:asciiTheme="majorBidi" w:hAnsiTheme="majorBidi" w:cstheme="majorBidi"/>
          <w:b/>
          <w:bCs/>
          <w:sz w:val="24"/>
          <w:szCs w:val="24"/>
        </w:rPr>
        <w:t>SECURITIES AND EXCHANGE COMMISSION OF PAKISTAN</w:t>
      </w:r>
      <w:r w:rsidR="00E64B0D">
        <w:rPr>
          <w:rFonts w:asciiTheme="majorBidi" w:hAnsiTheme="majorBidi" w:cstheme="majorBidi"/>
          <w:b/>
          <w:bCs/>
          <w:sz w:val="24"/>
          <w:szCs w:val="24"/>
        </w:rPr>
        <w:t xml:space="preserve"> (SECP)</w:t>
      </w:r>
    </w:p>
    <w:p w:rsidR="000C3AD7" w:rsidRPr="000C3AD7" w:rsidRDefault="000C3AD7" w:rsidP="00AE35EE">
      <w:pPr>
        <w:tabs>
          <w:tab w:val="left" w:pos="3075"/>
        </w:tabs>
        <w:spacing w:after="0" w:line="240" w:lineRule="auto"/>
        <w:jc w:val="both"/>
        <w:rPr>
          <w:rFonts w:asciiTheme="majorBidi" w:hAnsiTheme="majorBidi" w:cstheme="majorBidi"/>
          <w:b/>
          <w:bCs/>
          <w:sz w:val="24"/>
          <w:szCs w:val="24"/>
        </w:rPr>
      </w:pPr>
    </w:p>
    <w:p w:rsidR="00E64B0D" w:rsidRDefault="00E64B0D" w:rsidP="00AE35EE">
      <w:pPr>
        <w:tabs>
          <w:tab w:val="left" w:pos="3075"/>
        </w:tabs>
        <w:spacing w:after="0" w:line="240" w:lineRule="auto"/>
        <w:jc w:val="both"/>
        <w:rPr>
          <w:rFonts w:asciiTheme="majorBidi" w:hAnsiTheme="majorBidi" w:cstheme="majorBidi"/>
          <w:color w:val="212121"/>
          <w:shd w:val="clear" w:color="auto" w:fill="FFFFFF"/>
        </w:rPr>
      </w:pPr>
      <w:r w:rsidRPr="00CB0BB0">
        <w:rPr>
          <w:rFonts w:asciiTheme="majorBidi" w:hAnsiTheme="majorBidi" w:cstheme="majorBidi"/>
          <w:color w:val="212121"/>
          <w:shd w:val="clear" w:color="auto" w:fill="FFFFFF"/>
          <w:lang w:val="aa-ET"/>
        </w:rPr>
        <w:t>After obtaining the BOI approval/NOC, the foreign company must proceed with registration with the SECP</w:t>
      </w:r>
      <w:r>
        <w:rPr>
          <w:rFonts w:asciiTheme="majorBidi" w:hAnsiTheme="majorBidi" w:cstheme="majorBidi"/>
          <w:color w:val="212121"/>
          <w:shd w:val="clear" w:color="auto" w:fill="FFFFFF"/>
        </w:rPr>
        <w:t>.</w:t>
      </w:r>
    </w:p>
    <w:p w:rsidR="00E64B0D" w:rsidRDefault="00E64B0D" w:rsidP="00AE35EE">
      <w:pPr>
        <w:tabs>
          <w:tab w:val="left" w:pos="3075"/>
        </w:tabs>
        <w:spacing w:after="0" w:line="240" w:lineRule="auto"/>
        <w:jc w:val="both"/>
        <w:rPr>
          <w:rFonts w:asciiTheme="majorBidi" w:hAnsiTheme="majorBidi" w:cstheme="majorBidi"/>
          <w:color w:val="212121"/>
          <w:shd w:val="clear" w:color="auto" w:fill="FFFFFF"/>
        </w:rPr>
      </w:pPr>
    </w:p>
    <w:p w:rsidR="000C3AD7" w:rsidRPr="000C3AD7" w:rsidRDefault="00E64B0D" w:rsidP="00AE35EE">
      <w:pPr>
        <w:tabs>
          <w:tab w:val="left" w:pos="3075"/>
        </w:tabs>
        <w:spacing w:after="0" w:line="240" w:lineRule="auto"/>
        <w:jc w:val="both"/>
        <w:rPr>
          <w:rFonts w:asciiTheme="majorBidi" w:hAnsiTheme="majorBidi" w:cstheme="majorBidi"/>
          <w:sz w:val="24"/>
          <w:szCs w:val="24"/>
        </w:rPr>
      </w:pPr>
      <w:r w:rsidRPr="000C3AD7">
        <w:rPr>
          <w:rFonts w:asciiTheme="majorBidi" w:hAnsiTheme="majorBidi" w:cstheme="majorBidi"/>
          <w:sz w:val="24"/>
          <w:szCs w:val="24"/>
        </w:rPr>
        <w:t xml:space="preserve"> </w:t>
      </w:r>
      <w:r w:rsidR="000C3AD7" w:rsidRPr="000C3AD7">
        <w:rPr>
          <w:rFonts w:asciiTheme="majorBidi" w:hAnsiTheme="majorBidi" w:cstheme="majorBidi"/>
          <w:sz w:val="24"/>
          <w:szCs w:val="24"/>
        </w:rPr>
        <w:t>Documents required</w:t>
      </w:r>
      <w:r>
        <w:rPr>
          <w:rFonts w:asciiTheme="majorBidi" w:hAnsiTheme="majorBidi" w:cstheme="majorBidi"/>
          <w:sz w:val="24"/>
          <w:szCs w:val="24"/>
        </w:rPr>
        <w:t>/Procedure</w:t>
      </w:r>
      <w:r w:rsidR="000C3AD7" w:rsidRPr="000C3AD7">
        <w:rPr>
          <w:rFonts w:asciiTheme="majorBidi" w:hAnsiTheme="majorBidi" w:cstheme="majorBidi"/>
          <w:sz w:val="24"/>
          <w:szCs w:val="24"/>
        </w:rPr>
        <w:t xml:space="preserve"> to foreign company for establishing a place of business in Pakistan: </w:t>
      </w:r>
    </w:p>
    <w:p w:rsidR="000C3AD7" w:rsidRPr="000C3AD7" w:rsidRDefault="000C3AD7" w:rsidP="00AE35EE">
      <w:pPr>
        <w:tabs>
          <w:tab w:val="left" w:pos="3075"/>
        </w:tabs>
        <w:spacing w:after="0" w:line="240" w:lineRule="auto"/>
        <w:jc w:val="both"/>
        <w:rPr>
          <w:rFonts w:asciiTheme="majorBidi" w:hAnsiTheme="majorBidi" w:cstheme="majorBidi"/>
          <w:sz w:val="24"/>
          <w:szCs w:val="24"/>
        </w:rPr>
      </w:pPr>
    </w:p>
    <w:p w:rsidR="000C3AD7" w:rsidRPr="000C3AD7" w:rsidRDefault="000C3AD7" w:rsidP="00AE35EE">
      <w:pPr>
        <w:tabs>
          <w:tab w:val="left" w:pos="3075"/>
        </w:tabs>
        <w:spacing w:after="0" w:line="240" w:lineRule="auto"/>
        <w:jc w:val="both"/>
        <w:rPr>
          <w:rFonts w:asciiTheme="majorBidi" w:hAnsiTheme="majorBidi" w:cstheme="majorBidi"/>
          <w:sz w:val="24"/>
          <w:szCs w:val="24"/>
        </w:rPr>
      </w:pPr>
      <w:r w:rsidRPr="000C3AD7">
        <w:rPr>
          <w:rFonts w:asciiTheme="majorBidi" w:hAnsiTheme="majorBidi" w:cstheme="majorBidi"/>
          <w:sz w:val="24"/>
          <w:szCs w:val="24"/>
        </w:rPr>
        <w:t xml:space="preserve">• Obtain permission from Board of Investment (BOI) to establish branch/liaison office in Pakistan at </w:t>
      </w:r>
      <w:hyperlink r:id="rId11" w:history="1">
        <w:r w:rsidRPr="000C3AD7">
          <w:rPr>
            <w:rStyle w:val="Hyperlink"/>
            <w:rFonts w:asciiTheme="majorBidi" w:hAnsiTheme="majorBidi" w:cstheme="majorBidi"/>
            <w:sz w:val="24"/>
            <w:szCs w:val="24"/>
          </w:rPr>
          <w:t>https://invest.gov.pk/</w:t>
        </w:r>
      </w:hyperlink>
      <w:r w:rsidRPr="000C3AD7">
        <w:rPr>
          <w:rFonts w:asciiTheme="majorBidi" w:hAnsiTheme="majorBidi" w:cstheme="majorBidi"/>
          <w:sz w:val="24"/>
          <w:szCs w:val="24"/>
        </w:rPr>
        <w:t xml:space="preserve"> </w:t>
      </w:r>
    </w:p>
    <w:p w:rsidR="000C3AD7" w:rsidRPr="000C3AD7" w:rsidRDefault="000C3AD7" w:rsidP="00AE35EE">
      <w:pPr>
        <w:tabs>
          <w:tab w:val="left" w:pos="3075"/>
        </w:tabs>
        <w:spacing w:after="0" w:line="240" w:lineRule="auto"/>
        <w:jc w:val="both"/>
        <w:rPr>
          <w:rFonts w:asciiTheme="majorBidi" w:hAnsiTheme="majorBidi" w:cstheme="majorBidi"/>
          <w:sz w:val="24"/>
          <w:szCs w:val="24"/>
        </w:rPr>
      </w:pPr>
    </w:p>
    <w:p w:rsidR="000C3AD7" w:rsidRPr="000C3AD7" w:rsidRDefault="000C3AD7" w:rsidP="00AE35EE">
      <w:pPr>
        <w:tabs>
          <w:tab w:val="left" w:pos="3075"/>
        </w:tabs>
        <w:spacing w:after="0" w:line="240" w:lineRule="auto"/>
        <w:jc w:val="both"/>
        <w:rPr>
          <w:rFonts w:asciiTheme="majorBidi" w:hAnsiTheme="majorBidi" w:cstheme="majorBidi"/>
          <w:sz w:val="24"/>
          <w:szCs w:val="24"/>
        </w:rPr>
      </w:pPr>
      <w:r w:rsidRPr="000C3AD7">
        <w:rPr>
          <w:rFonts w:asciiTheme="majorBidi" w:hAnsiTheme="majorBidi" w:cstheme="majorBidi"/>
          <w:sz w:val="24"/>
          <w:szCs w:val="24"/>
        </w:rPr>
        <w:t xml:space="preserve">• Create user ID by clicking </w:t>
      </w:r>
      <w:hyperlink r:id="rId12" w:anchor="/landing-page" w:history="1">
        <w:r w:rsidRPr="000C3AD7">
          <w:rPr>
            <w:rStyle w:val="Hyperlink"/>
            <w:rFonts w:asciiTheme="majorBidi" w:hAnsiTheme="majorBidi" w:cstheme="majorBidi"/>
            <w:sz w:val="24"/>
            <w:szCs w:val="24"/>
          </w:rPr>
          <w:t>https://leap.secp.gov.pk/#/landing-page</w:t>
        </w:r>
      </w:hyperlink>
      <w:r w:rsidRPr="000C3AD7">
        <w:rPr>
          <w:rFonts w:asciiTheme="majorBidi" w:hAnsiTheme="majorBidi" w:cstheme="majorBidi"/>
          <w:sz w:val="24"/>
          <w:szCs w:val="24"/>
        </w:rPr>
        <w:t xml:space="preserve"> </w:t>
      </w:r>
    </w:p>
    <w:p w:rsidR="000C3AD7" w:rsidRPr="000C3AD7" w:rsidRDefault="000C3AD7" w:rsidP="00AE35EE">
      <w:pPr>
        <w:tabs>
          <w:tab w:val="left" w:pos="3075"/>
        </w:tabs>
        <w:spacing w:after="0" w:line="240" w:lineRule="auto"/>
        <w:jc w:val="both"/>
        <w:rPr>
          <w:rFonts w:asciiTheme="majorBidi" w:hAnsiTheme="majorBidi" w:cstheme="majorBidi"/>
          <w:sz w:val="24"/>
          <w:szCs w:val="24"/>
        </w:rPr>
      </w:pPr>
    </w:p>
    <w:p w:rsidR="000C3AD7" w:rsidRPr="000C3AD7" w:rsidRDefault="000C3AD7" w:rsidP="00AE35EE">
      <w:pPr>
        <w:tabs>
          <w:tab w:val="left" w:pos="3075"/>
        </w:tabs>
        <w:spacing w:after="0" w:line="240" w:lineRule="auto"/>
        <w:jc w:val="both"/>
        <w:rPr>
          <w:rFonts w:asciiTheme="majorBidi" w:hAnsiTheme="majorBidi" w:cstheme="majorBidi"/>
          <w:sz w:val="24"/>
          <w:szCs w:val="24"/>
        </w:rPr>
      </w:pPr>
      <w:r w:rsidRPr="000C3AD7">
        <w:rPr>
          <w:rFonts w:asciiTheme="majorBidi" w:hAnsiTheme="majorBidi" w:cstheme="majorBidi"/>
          <w:sz w:val="24"/>
          <w:szCs w:val="24"/>
        </w:rPr>
        <w:t xml:space="preserve">• Submit application for name reservation and company incorporation alongwith following documents: </w:t>
      </w:r>
    </w:p>
    <w:p w:rsidR="000C3AD7" w:rsidRPr="000C3AD7" w:rsidRDefault="000C3AD7" w:rsidP="00AE35EE">
      <w:pPr>
        <w:tabs>
          <w:tab w:val="left" w:pos="3075"/>
        </w:tabs>
        <w:spacing w:after="0" w:line="240" w:lineRule="auto"/>
        <w:jc w:val="both"/>
        <w:rPr>
          <w:rFonts w:asciiTheme="majorBidi" w:hAnsiTheme="majorBidi" w:cstheme="majorBidi"/>
          <w:sz w:val="24"/>
          <w:szCs w:val="24"/>
        </w:rPr>
      </w:pPr>
    </w:p>
    <w:p w:rsidR="000C3AD7" w:rsidRPr="000C3AD7" w:rsidRDefault="000C3AD7" w:rsidP="00AE35EE">
      <w:pPr>
        <w:tabs>
          <w:tab w:val="left" w:pos="3075"/>
        </w:tabs>
        <w:spacing w:after="0" w:line="240" w:lineRule="auto"/>
        <w:jc w:val="both"/>
        <w:rPr>
          <w:rFonts w:asciiTheme="majorBidi" w:hAnsiTheme="majorBidi" w:cstheme="majorBidi"/>
          <w:sz w:val="24"/>
          <w:szCs w:val="24"/>
        </w:rPr>
      </w:pPr>
      <w:r w:rsidRPr="000C3AD7">
        <w:rPr>
          <w:rFonts w:asciiTheme="majorBidi" w:hAnsiTheme="majorBidi" w:cstheme="majorBidi"/>
          <w:sz w:val="24"/>
          <w:szCs w:val="24"/>
        </w:rPr>
        <w:t xml:space="preserve">(duly certified by public officer/notary public of country of origin and signed by Pakistani diplomat posted in that country or apostillised by the designated competent authority of the state of origin of the foreign public document, who have acceded to the Hague Convention abolishing the requirement of Legalisation for foreign public documents (Apostille Convention) of 1961 and such state is also recognized by the Government of Pakistan for receiving of apostillised documents) </w:t>
      </w:r>
    </w:p>
    <w:p w:rsidR="000C3AD7" w:rsidRPr="000C3AD7" w:rsidRDefault="000C3AD7" w:rsidP="00AE35EE">
      <w:pPr>
        <w:tabs>
          <w:tab w:val="left" w:pos="3075"/>
        </w:tabs>
        <w:spacing w:after="0" w:line="240" w:lineRule="auto"/>
        <w:jc w:val="both"/>
        <w:rPr>
          <w:rFonts w:asciiTheme="majorBidi" w:hAnsiTheme="majorBidi" w:cstheme="majorBidi"/>
          <w:sz w:val="24"/>
          <w:szCs w:val="24"/>
        </w:rPr>
      </w:pPr>
    </w:p>
    <w:p w:rsidR="000C3AD7" w:rsidRPr="000C3AD7" w:rsidRDefault="000C3AD7" w:rsidP="00AE35EE">
      <w:pPr>
        <w:tabs>
          <w:tab w:val="left" w:pos="3075"/>
        </w:tabs>
        <w:spacing w:after="0" w:line="240" w:lineRule="auto"/>
        <w:jc w:val="both"/>
        <w:rPr>
          <w:rFonts w:asciiTheme="majorBidi" w:hAnsiTheme="majorBidi" w:cstheme="majorBidi"/>
          <w:sz w:val="24"/>
          <w:szCs w:val="24"/>
        </w:rPr>
      </w:pPr>
      <w:r w:rsidRPr="000C3AD7">
        <w:rPr>
          <w:rFonts w:asciiTheme="majorBidi" w:hAnsiTheme="majorBidi" w:cstheme="majorBidi"/>
          <w:sz w:val="24"/>
          <w:szCs w:val="24"/>
        </w:rPr>
        <w:t xml:space="preserve">• Copy of the statute/charter/memorandum &amp; articles of association or other instrument constituting or defining the constitution of the foreign company (translated in English if the same is in other language) </w:t>
      </w:r>
    </w:p>
    <w:p w:rsidR="000C3AD7" w:rsidRPr="000C3AD7" w:rsidRDefault="000C3AD7" w:rsidP="00AE35EE">
      <w:pPr>
        <w:tabs>
          <w:tab w:val="left" w:pos="3075"/>
        </w:tabs>
        <w:spacing w:after="0" w:line="240" w:lineRule="auto"/>
        <w:jc w:val="both"/>
        <w:rPr>
          <w:rFonts w:asciiTheme="majorBidi" w:hAnsiTheme="majorBidi" w:cstheme="majorBidi"/>
          <w:sz w:val="24"/>
          <w:szCs w:val="24"/>
        </w:rPr>
      </w:pPr>
    </w:p>
    <w:p w:rsidR="000C3AD7" w:rsidRPr="000C3AD7" w:rsidRDefault="000C3AD7" w:rsidP="00AE35EE">
      <w:pPr>
        <w:tabs>
          <w:tab w:val="left" w:pos="3075"/>
        </w:tabs>
        <w:spacing w:after="0" w:line="240" w:lineRule="auto"/>
        <w:jc w:val="both"/>
        <w:rPr>
          <w:rFonts w:asciiTheme="majorBidi" w:hAnsiTheme="majorBidi" w:cstheme="majorBidi"/>
          <w:sz w:val="24"/>
          <w:szCs w:val="24"/>
        </w:rPr>
      </w:pPr>
      <w:r w:rsidRPr="000C3AD7">
        <w:rPr>
          <w:rFonts w:asciiTheme="majorBidi" w:hAnsiTheme="majorBidi" w:cstheme="majorBidi"/>
          <w:sz w:val="24"/>
          <w:szCs w:val="24"/>
        </w:rPr>
        <w:t xml:space="preserve">• Certificate of incorporation/business license of the foreign company </w:t>
      </w:r>
    </w:p>
    <w:p w:rsidR="000C3AD7" w:rsidRPr="000C3AD7" w:rsidRDefault="000C3AD7" w:rsidP="00AE35EE">
      <w:pPr>
        <w:tabs>
          <w:tab w:val="left" w:pos="3075"/>
        </w:tabs>
        <w:spacing w:after="0" w:line="240" w:lineRule="auto"/>
        <w:jc w:val="both"/>
        <w:rPr>
          <w:rFonts w:asciiTheme="majorBidi" w:hAnsiTheme="majorBidi" w:cstheme="majorBidi"/>
          <w:sz w:val="24"/>
          <w:szCs w:val="24"/>
        </w:rPr>
      </w:pPr>
    </w:p>
    <w:p w:rsidR="000C3AD7" w:rsidRPr="000C3AD7" w:rsidRDefault="000C3AD7" w:rsidP="00AE35EE">
      <w:pPr>
        <w:tabs>
          <w:tab w:val="left" w:pos="3075"/>
        </w:tabs>
        <w:spacing w:after="0" w:line="240" w:lineRule="auto"/>
        <w:jc w:val="both"/>
        <w:rPr>
          <w:rFonts w:asciiTheme="majorBidi" w:hAnsiTheme="majorBidi" w:cstheme="majorBidi"/>
          <w:sz w:val="24"/>
          <w:szCs w:val="24"/>
        </w:rPr>
      </w:pPr>
      <w:r w:rsidRPr="000C3AD7">
        <w:rPr>
          <w:rFonts w:asciiTheme="majorBidi" w:hAnsiTheme="majorBidi" w:cstheme="majorBidi"/>
          <w:sz w:val="24"/>
          <w:szCs w:val="24"/>
        </w:rPr>
        <w:t>• BOD resolution of the foreign company specifying its intention to open a branch/liaison office in Pakistan and nominating a person as principal officer and authorized person to perform all matters related to registration of branch/liaison office in Pakistan</w:t>
      </w:r>
      <w:r w:rsidR="00144EF3">
        <w:rPr>
          <w:rFonts w:asciiTheme="majorBidi" w:hAnsiTheme="majorBidi" w:cstheme="majorBidi"/>
          <w:sz w:val="24"/>
          <w:szCs w:val="24"/>
        </w:rPr>
        <w:t>.</w:t>
      </w:r>
      <w:r w:rsidRPr="000C3AD7">
        <w:rPr>
          <w:rFonts w:asciiTheme="majorBidi" w:hAnsiTheme="majorBidi" w:cstheme="majorBidi"/>
          <w:sz w:val="24"/>
          <w:szCs w:val="24"/>
        </w:rPr>
        <w:t xml:space="preserve"> Other documents (Attestation not required) </w:t>
      </w:r>
    </w:p>
    <w:p w:rsidR="000C3AD7" w:rsidRPr="000C3AD7" w:rsidRDefault="000C3AD7" w:rsidP="00AE35EE">
      <w:pPr>
        <w:tabs>
          <w:tab w:val="left" w:pos="3075"/>
        </w:tabs>
        <w:spacing w:after="0" w:line="240" w:lineRule="auto"/>
        <w:jc w:val="both"/>
        <w:rPr>
          <w:rFonts w:asciiTheme="majorBidi" w:hAnsiTheme="majorBidi" w:cstheme="majorBidi"/>
          <w:sz w:val="24"/>
          <w:szCs w:val="24"/>
        </w:rPr>
      </w:pPr>
    </w:p>
    <w:p w:rsidR="000C3AD7" w:rsidRPr="000C3AD7" w:rsidRDefault="000C3AD7" w:rsidP="00AE35EE">
      <w:pPr>
        <w:tabs>
          <w:tab w:val="left" w:pos="3075"/>
        </w:tabs>
        <w:spacing w:after="0" w:line="240" w:lineRule="auto"/>
        <w:jc w:val="both"/>
        <w:rPr>
          <w:rFonts w:asciiTheme="majorBidi" w:hAnsiTheme="majorBidi" w:cstheme="majorBidi"/>
          <w:sz w:val="24"/>
          <w:szCs w:val="24"/>
        </w:rPr>
      </w:pPr>
      <w:r w:rsidRPr="000C3AD7">
        <w:rPr>
          <w:rFonts w:asciiTheme="majorBidi" w:hAnsiTheme="majorBidi" w:cstheme="majorBidi"/>
          <w:sz w:val="24"/>
          <w:szCs w:val="24"/>
        </w:rPr>
        <w:t xml:space="preserve">• Latest Annual Return of the foreign company showing the details of its current directorship </w:t>
      </w:r>
    </w:p>
    <w:p w:rsidR="000C3AD7" w:rsidRPr="0067620B" w:rsidRDefault="000C3AD7" w:rsidP="00AE35EE">
      <w:pPr>
        <w:tabs>
          <w:tab w:val="left" w:pos="3075"/>
        </w:tabs>
        <w:spacing w:after="0" w:line="240" w:lineRule="auto"/>
        <w:jc w:val="both"/>
        <w:rPr>
          <w:rFonts w:asciiTheme="majorBidi" w:hAnsiTheme="majorBidi" w:cstheme="majorBidi"/>
          <w:sz w:val="16"/>
          <w:szCs w:val="16"/>
        </w:rPr>
      </w:pPr>
    </w:p>
    <w:p w:rsidR="000C3AD7" w:rsidRPr="000C3AD7" w:rsidRDefault="000C3AD7" w:rsidP="00AE35EE">
      <w:pPr>
        <w:tabs>
          <w:tab w:val="left" w:pos="3075"/>
        </w:tabs>
        <w:spacing w:after="0" w:line="240" w:lineRule="auto"/>
        <w:jc w:val="both"/>
        <w:rPr>
          <w:rFonts w:asciiTheme="majorBidi" w:hAnsiTheme="majorBidi" w:cstheme="majorBidi"/>
          <w:sz w:val="24"/>
          <w:szCs w:val="24"/>
        </w:rPr>
      </w:pPr>
      <w:r w:rsidRPr="000C3AD7">
        <w:rPr>
          <w:rFonts w:asciiTheme="majorBidi" w:hAnsiTheme="majorBidi" w:cstheme="majorBidi"/>
          <w:sz w:val="24"/>
          <w:szCs w:val="24"/>
        </w:rPr>
        <w:t xml:space="preserve">• Approval letter from Board of Investment </w:t>
      </w:r>
    </w:p>
    <w:p w:rsidR="000C3AD7" w:rsidRPr="0067620B" w:rsidRDefault="000C3AD7" w:rsidP="00AE35EE">
      <w:pPr>
        <w:tabs>
          <w:tab w:val="left" w:pos="3075"/>
        </w:tabs>
        <w:spacing w:after="0" w:line="240" w:lineRule="auto"/>
        <w:jc w:val="both"/>
        <w:rPr>
          <w:rFonts w:asciiTheme="majorBidi" w:hAnsiTheme="majorBidi" w:cstheme="majorBidi"/>
          <w:sz w:val="14"/>
          <w:szCs w:val="14"/>
        </w:rPr>
      </w:pPr>
    </w:p>
    <w:p w:rsidR="000C3AD7" w:rsidRPr="000C3AD7" w:rsidRDefault="000C3AD7" w:rsidP="00AE35EE">
      <w:pPr>
        <w:tabs>
          <w:tab w:val="left" w:pos="3075"/>
        </w:tabs>
        <w:spacing w:after="0" w:line="240" w:lineRule="auto"/>
        <w:jc w:val="both"/>
        <w:rPr>
          <w:rFonts w:asciiTheme="majorBidi" w:hAnsiTheme="majorBidi" w:cstheme="majorBidi"/>
          <w:sz w:val="24"/>
          <w:szCs w:val="24"/>
        </w:rPr>
      </w:pPr>
      <w:r w:rsidRPr="000C3AD7">
        <w:rPr>
          <w:rFonts w:asciiTheme="majorBidi" w:hAnsiTheme="majorBidi" w:cstheme="majorBidi"/>
          <w:sz w:val="24"/>
          <w:szCs w:val="24"/>
        </w:rPr>
        <w:t xml:space="preserve">• Copies of passport /CNIC of principal officer &amp; authorized person </w:t>
      </w:r>
    </w:p>
    <w:p w:rsidR="000C3AD7" w:rsidRPr="0067620B" w:rsidRDefault="000C3AD7" w:rsidP="00AE35EE">
      <w:pPr>
        <w:tabs>
          <w:tab w:val="left" w:pos="3075"/>
        </w:tabs>
        <w:spacing w:after="0" w:line="240" w:lineRule="auto"/>
        <w:jc w:val="both"/>
        <w:rPr>
          <w:rFonts w:asciiTheme="majorBidi" w:hAnsiTheme="majorBidi" w:cstheme="majorBidi"/>
          <w:sz w:val="14"/>
          <w:szCs w:val="14"/>
        </w:rPr>
      </w:pPr>
    </w:p>
    <w:p w:rsidR="000C3AD7" w:rsidRPr="000C3AD7" w:rsidRDefault="000C3AD7" w:rsidP="00AE35EE">
      <w:pPr>
        <w:tabs>
          <w:tab w:val="left" w:pos="3075"/>
        </w:tabs>
        <w:spacing w:after="0" w:line="240" w:lineRule="auto"/>
        <w:jc w:val="both"/>
        <w:rPr>
          <w:rFonts w:asciiTheme="majorBidi" w:hAnsiTheme="majorBidi" w:cstheme="majorBidi"/>
          <w:sz w:val="24"/>
          <w:szCs w:val="24"/>
        </w:rPr>
      </w:pPr>
      <w:r w:rsidRPr="000C3AD7">
        <w:rPr>
          <w:rFonts w:asciiTheme="majorBidi" w:hAnsiTheme="majorBidi" w:cstheme="majorBidi"/>
          <w:sz w:val="24"/>
          <w:szCs w:val="24"/>
        </w:rPr>
        <w:t xml:space="preserve">• Copies of passport of directors of foreign company </w:t>
      </w:r>
    </w:p>
    <w:p w:rsidR="000C3AD7" w:rsidRPr="0067620B" w:rsidRDefault="000C3AD7" w:rsidP="00AE35EE">
      <w:pPr>
        <w:tabs>
          <w:tab w:val="left" w:pos="3075"/>
        </w:tabs>
        <w:spacing w:after="0" w:line="240" w:lineRule="auto"/>
        <w:jc w:val="both"/>
        <w:rPr>
          <w:rFonts w:asciiTheme="majorBidi" w:hAnsiTheme="majorBidi" w:cstheme="majorBidi"/>
          <w:sz w:val="16"/>
          <w:szCs w:val="16"/>
        </w:rPr>
      </w:pPr>
    </w:p>
    <w:p w:rsidR="000C3AD7" w:rsidRDefault="000C3AD7" w:rsidP="00AE35EE">
      <w:pPr>
        <w:tabs>
          <w:tab w:val="left" w:pos="3075"/>
        </w:tabs>
        <w:spacing w:after="0" w:line="240" w:lineRule="auto"/>
        <w:jc w:val="both"/>
        <w:rPr>
          <w:rFonts w:asciiTheme="majorBidi" w:hAnsiTheme="majorBidi" w:cstheme="majorBidi"/>
          <w:sz w:val="24"/>
          <w:szCs w:val="24"/>
        </w:rPr>
      </w:pPr>
      <w:r w:rsidRPr="000C3AD7">
        <w:rPr>
          <w:rFonts w:asciiTheme="majorBidi" w:hAnsiTheme="majorBidi" w:cstheme="majorBidi"/>
          <w:sz w:val="24"/>
          <w:szCs w:val="24"/>
        </w:rPr>
        <w:t>• Consent of Authorized person</w:t>
      </w:r>
    </w:p>
    <w:p w:rsidR="00D37C74" w:rsidRDefault="00D37C74" w:rsidP="00AE35EE">
      <w:pPr>
        <w:tabs>
          <w:tab w:val="left" w:pos="3075"/>
        </w:tabs>
        <w:spacing w:after="0" w:line="240" w:lineRule="auto"/>
        <w:jc w:val="both"/>
        <w:rPr>
          <w:rFonts w:asciiTheme="majorBidi" w:hAnsiTheme="majorBidi" w:cstheme="majorBidi"/>
          <w:sz w:val="24"/>
          <w:szCs w:val="24"/>
        </w:rPr>
      </w:pPr>
    </w:p>
    <w:p w:rsidR="00D37C74" w:rsidRDefault="00D37C74" w:rsidP="00AE35EE">
      <w:pPr>
        <w:tabs>
          <w:tab w:val="left" w:pos="3075"/>
        </w:tabs>
        <w:spacing w:after="0" w:line="240" w:lineRule="auto"/>
        <w:jc w:val="both"/>
        <w:rPr>
          <w:rFonts w:asciiTheme="majorBidi" w:hAnsiTheme="majorBidi" w:cstheme="majorBidi"/>
          <w:sz w:val="24"/>
          <w:szCs w:val="24"/>
        </w:rPr>
      </w:pPr>
    </w:p>
    <w:p w:rsidR="00D37C74" w:rsidRDefault="00D37C74" w:rsidP="00AE35EE">
      <w:pPr>
        <w:tabs>
          <w:tab w:val="left" w:pos="3075"/>
        </w:tabs>
        <w:spacing w:after="0" w:line="240" w:lineRule="auto"/>
        <w:jc w:val="both"/>
        <w:rPr>
          <w:rFonts w:asciiTheme="majorBidi" w:hAnsiTheme="majorBidi" w:cstheme="majorBidi"/>
          <w:sz w:val="24"/>
          <w:szCs w:val="24"/>
        </w:rPr>
      </w:pPr>
    </w:p>
    <w:p w:rsidR="00D37C74" w:rsidRDefault="00D37C74" w:rsidP="00AE35EE">
      <w:pPr>
        <w:tabs>
          <w:tab w:val="left" w:pos="3075"/>
        </w:tabs>
        <w:spacing w:after="0" w:line="240" w:lineRule="auto"/>
        <w:jc w:val="both"/>
        <w:rPr>
          <w:rFonts w:asciiTheme="majorBidi" w:hAnsiTheme="majorBidi" w:cstheme="majorBidi"/>
          <w:sz w:val="24"/>
          <w:szCs w:val="24"/>
        </w:rPr>
      </w:pPr>
    </w:p>
    <w:p w:rsidR="00D37C74" w:rsidRDefault="00D37C74" w:rsidP="00AE35EE">
      <w:pPr>
        <w:tabs>
          <w:tab w:val="left" w:pos="3075"/>
        </w:tabs>
        <w:spacing w:after="0" w:line="240" w:lineRule="auto"/>
        <w:jc w:val="both"/>
        <w:rPr>
          <w:rFonts w:asciiTheme="majorBidi" w:hAnsiTheme="majorBidi" w:cstheme="majorBidi"/>
          <w:sz w:val="24"/>
          <w:szCs w:val="24"/>
        </w:rPr>
      </w:pPr>
    </w:p>
    <w:p w:rsidR="000E71D3" w:rsidRDefault="000E71D3" w:rsidP="003132A4">
      <w:pPr>
        <w:spacing w:after="0" w:line="240" w:lineRule="auto"/>
        <w:jc w:val="center"/>
        <w:rPr>
          <w:rFonts w:asciiTheme="majorBidi" w:hAnsiTheme="majorBidi" w:cstheme="majorBidi"/>
          <w:b/>
          <w:bCs/>
          <w:sz w:val="28"/>
          <w:szCs w:val="28"/>
        </w:rPr>
      </w:pPr>
      <w:r w:rsidRPr="004E2AF1">
        <w:rPr>
          <w:rFonts w:asciiTheme="majorBidi" w:hAnsiTheme="majorBidi" w:cstheme="majorBidi"/>
          <w:b/>
          <w:bCs/>
          <w:sz w:val="28"/>
          <w:szCs w:val="28"/>
        </w:rPr>
        <w:lastRenderedPageBreak/>
        <w:t>BALUCHISTAN BOARD OF INVESTMENT AND TRADE</w:t>
      </w:r>
    </w:p>
    <w:p w:rsidR="003132A4" w:rsidRDefault="003132A4" w:rsidP="003132A4">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(BBoIT)</w:t>
      </w:r>
    </w:p>
    <w:p w:rsidR="003132A4" w:rsidRPr="004E2AF1" w:rsidRDefault="003132A4" w:rsidP="003132A4">
      <w:pPr>
        <w:spacing w:after="0" w:line="240" w:lineRule="auto"/>
        <w:jc w:val="center"/>
        <w:rPr>
          <w:rFonts w:asciiTheme="majorBidi" w:hAnsiTheme="majorBidi" w:cstheme="majorBidi"/>
          <w:b/>
          <w:bCs/>
          <w:sz w:val="28"/>
          <w:szCs w:val="28"/>
        </w:rPr>
      </w:pPr>
    </w:p>
    <w:p w:rsidR="00D37C74" w:rsidRDefault="00C01B6A" w:rsidP="00AE35EE">
      <w:pPr>
        <w:jc w:val="both"/>
        <w:rPr>
          <w:rFonts w:asciiTheme="majorBidi" w:hAnsiTheme="majorBidi" w:cstheme="majorBidi"/>
          <w:sz w:val="24"/>
          <w:szCs w:val="24"/>
        </w:rPr>
      </w:pPr>
      <w:r>
        <w:rPr>
          <w:rFonts w:asciiTheme="majorBidi" w:hAnsiTheme="majorBidi" w:cstheme="majorBidi"/>
          <w:sz w:val="24"/>
          <w:szCs w:val="24"/>
        </w:rPr>
        <w:t>The Baluchistan Board of Investment and Trade in the province of Baluchistan. Its mission is to attract domestic and foreign investment in various sector in Baluchistan.</w:t>
      </w:r>
      <w:r w:rsidR="00CB6DB9">
        <w:rPr>
          <w:rFonts w:asciiTheme="majorBidi" w:hAnsiTheme="majorBidi" w:cstheme="majorBidi"/>
          <w:sz w:val="24"/>
          <w:szCs w:val="24"/>
        </w:rPr>
        <w:t xml:space="preserve"> Here are the major categories of foreign firms that BBOIT and SECP welcome or have seen operating in Baluchistan.</w:t>
      </w:r>
    </w:p>
    <w:p w:rsidR="008F0ACB" w:rsidRDefault="008F0ACB" w:rsidP="00AE35EE">
      <w:pPr>
        <w:jc w:val="both"/>
        <w:rPr>
          <w:rFonts w:asciiTheme="majorBidi" w:hAnsiTheme="majorBidi" w:cstheme="majorBidi"/>
          <w:sz w:val="24"/>
          <w:szCs w:val="24"/>
        </w:rPr>
      </w:pPr>
      <w:r>
        <w:rPr>
          <w:rFonts w:asciiTheme="majorBidi" w:hAnsiTheme="majorBidi" w:cstheme="majorBidi"/>
          <w:sz w:val="24"/>
          <w:szCs w:val="24"/>
        </w:rPr>
        <w:t>Top Investment Se</w:t>
      </w:r>
      <w:r w:rsidR="001F0F48">
        <w:rPr>
          <w:rFonts w:asciiTheme="majorBidi" w:hAnsiTheme="majorBidi" w:cstheme="majorBidi"/>
          <w:sz w:val="24"/>
          <w:szCs w:val="24"/>
        </w:rPr>
        <w:t xml:space="preserve">ctors in Baluchistan </w:t>
      </w:r>
      <w:r w:rsidR="00CB6DB9">
        <w:rPr>
          <w:rFonts w:asciiTheme="majorBidi" w:hAnsiTheme="majorBidi" w:cstheme="majorBidi"/>
          <w:sz w:val="24"/>
          <w:szCs w:val="24"/>
        </w:rPr>
        <w:t xml:space="preserve">best </w:t>
      </w:r>
      <w:r w:rsidR="001F0F48">
        <w:rPr>
          <w:rFonts w:asciiTheme="majorBidi" w:hAnsiTheme="majorBidi" w:cstheme="majorBidi"/>
          <w:sz w:val="24"/>
          <w:szCs w:val="24"/>
        </w:rPr>
        <w:t>for Turkish</w:t>
      </w:r>
      <w:r>
        <w:rPr>
          <w:rFonts w:asciiTheme="majorBidi" w:hAnsiTheme="majorBidi" w:cstheme="majorBidi"/>
          <w:sz w:val="24"/>
          <w:szCs w:val="24"/>
        </w:rPr>
        <w:t xml:space="preserve"> Companies</w:t>
      </w:r>
    </w:p>
    <w:p w:rsidR="008F0ACB" w:rsidRDefault="008F0ACB" w:rsidP="00AE35EE">
      <w:pPr>
        <w:jc w:val="both"/>
        <w:rPr>
          <w:rFonts w:asciiTheme="majorBidi" w:hAnsiTheme="majorBidi" w:cstheme="majorBidi"/>
          <w:sz w:val="24"/>
          <w:szCs w:val="24"/>
        </w:rPr>
      </w:pPr>
      <w:r>
        <w:rPr>
          <w:rFonts w:asciiTheme="majorBidi" w:hAnsiTheme="majorBidi" w:cstheme="majorBidi"/>
          <w:sz w:val="24"/>
          <w:szCs w:val="24"/>
        </w:rPr>
        <w:t>1. Mines and Minerals:</w:t>
      </w:r>
    </w:p>
    <w:p w:rsidR="008F0ACB" w:rsidRDefault="008F0ACB" w:rsidP="005D64E2">
      <w:pPr>
        <w:pStyle w:val="ListParagraph"/>
        <w:numPr>
          <w:ilvl w:val="0"/>
          <w:numId w:val="8"/>
        </w:numPr>
        <w:jc w:val="both"/>
        <w:rPr>
          <w:rFonts w:asciiTheme="majorBidi" w:hAnsiTheme="majorBidi" w:cstheme="majorBidi"/>
          <w:sz w:val="24"/>
          <w:szCs w:val="24"/>
        </w:rPr>
      </w:pPr>
      <w:r w:rsidRPr="008F0ACB">
        <w:rPr>
          <w:rFonts w:asciiTheme="majorBidi" w:hAnsiTheme="majorBidi" w:cstheme="majorBidi"/>
          <w:sz w:val="24"/>
          <w:szCs w:val="24"/>
        </w:rPr>
        <w:t>Baluchistanis Pakistan;s mineral rich provinces with deposits of Copper, gold ,chromite, lead, zinc, coal, iron ore, and ony</w:t>
      </w:r>
      <w:r w:rsidR="005D64E2">
        <w:rPr>
          <w:rFonts w:asciiTheme="majorBidi" w:hAnsiTheme="majorBidi" w:cstheme="majorBidi"/>
          <w:sz w:val="24"/>
          <w:szCs w:val="24"/>
        </w:rPr>
        <w:t>x</w:t>
      </w:r>
      <w:r w:rsidRPr="008F0ACB">
        <w:rPr>
          <w:rFonts w:asciiTheme="majorBidi" w:hAnsiTheme="majorBidi" w:cstheme="majorBidi"/>
          <w:sz w:val="24"/>
          <w:szCs w:val="24"/>
        </w:rPr>
        <w:t>.</w:t>
      </w:r>
    </w:p>
    <w:p w:rsidR="008F0ACB" w:rsidRDefault="008F0ACB" w:rsidP="00AE35EE">
      <w:pPr>
        <w:pStyle w:val="ListParagraph"/>
        <w:numPr>
          <w:ilvl w:val="0"/>
          <w:numId w:val="8"/>
        </w:numPr>
        <w:jc w:val="both"/>
        <w:rPr>
          <w:rFonts w:asciiTheme="majorBidi" w:hAnsiTheme="majorBidi" w:cstheme="majorBidi"/>
          <w:sz w:val="24"/>
          <w:szCs w:val="24"/>
        </w:rPr>
      </w:pPr>
      <w:r>
        <w:rPr>
          <w:rFonts w:asciiTheme="majorBidi" w:hAnsiTheme="majorBidi" w:cstheme="majorBidi"/>
          <w:sz w:val="24"/>
          <w:szCs w:val="24"/>
        </w:rPr>
        <w:t>Large scale mining, zones are being opened for joined ventures</w:t>
      </w:r>
    </w:p>
    <w:p w:rsidR="008F0ACB" w:rsidRDefault="008F0ACB" w:rsidP="00AE35EE">
      <w:pPr>
        <w:pStyle w:val="ListParagraph"/>
        <w:numPr>
          <w:ilvl w:val="0"/>
          <w:numId w:val="8"/>
        </w:numPr>
        <w:jc w:val="both"/>
        <w:rPr>
          <w:rFonts w:asciiTheme="majorBidi" w:hAnsiTheme="majorBidi" w:cstheme="majorBidi"/>
          <w:sz w:val="24"/>
          <w:szCs w:val="24"/>
        </w:rPr>
      </w:pPr>
      <w:r>
        <w:rPr>
          <w:rFonts w:asciiTheme="majorBidi" w:hAnsiTheme="majorBidi" w:cstheme="majorBidi"/>
          <w:sz w:val="24"/>
          <w:szCs w:val="24"/>
        </w:rPr>
        <w:t>Sandak and Reko Dig Project (gold-copper) are flagship examples.</w:t>
      </w:r>
    </w:p>
    <w:p w:rsidR="008F0ACB" w:rsidRDefault="008F0ACB" w:rsidP="00AE35EE">
      <w:pPr>
        <w:pStyle w:val="ListParagraph"/>
        <w:numPr>
          <w:ilvl w:val="0"/>
          <w:numId w:val="8"/>
        </w:numPr>
        <w:jc w:val="both"/>
        <w:rPr>
          <w:rFonts w:asciiTheme="majorBidi" w:hAnsiTheme="majorBidi" w:cstheme="majorBidi"/>
          <w:sz w:val="24"/>
          <w:szCs w:val="24"/>
        </w:rPr>
      </w:pPr>
      <w:r>
        <w:rPr>
          <w:rFonts w:asciiTheme="majorBidi" w:hAnsiTheme="majorBidi" w:cstheme="majorBidi"/>
          <w:sz w:val="24"/>
          <w:szCs w:val="24"/>
        </w:rPr>
        <w:t>Incentives includes tax holidays, simplified licensing and land access</w:t>
      </w:r>
    </w:p>
    <w:p w:rsidR="00C3412F" w:rsidRDefault="00C3412F" w:rsidP="00AE35EE">
      <w:pPr>
        <w:jc w:val="both"/>
        <w:rPr>
          <w:rFonts w:asciiTheme="majorBidi" w:hAnsiTheme="majorBidi" w:cstheme="majorBidi"/>
          <w:sz w:val="24"/>
          <w:szCs w:val="24"/>
        </w:rPr>
      </w:pPr>
    </w:p>
    <w:p w:rsidR="00C3412F" w:rsidRDefault="00C3412F" w:rsidP="00AE35EE">
      <w:pPr>
        <w:jc w:val="both"/>
        <w:rPr>
          <w:rFonts w:asciiTheme="majorBidi" w:hAnsiTheme="majorBidi" w:cstheme="majorBidi"/>
          <w:sz w:val="24"/>
          <w:szCs w:val="24"/>
        </w:rPr>
      </w:pPr>
      <w:r>
        <w:rPr>
          <w:rFonts w:asciiTheme="majorBidi" w:hAnsiTheme="majorBidi" w:cstheme="majorBidi"/>
          <w:sz w:val="24"/>
          <w:szCs w:val="24"/>
        </w:rPr>
        <w:t>2. Energy (Renewable &amp; Non-Renewable:</w:t>
      </w:r>
    </w:p>
    <w:p w:rsidR="00C3412F" w:rsidRDefault="00100BD7" w:rsidP="00AE35EE">
      <w:pPr>
        <w:pStyle w:val="ListParagraph"/>
        <w:numPr>
          <w:ilvl w:val="0"/>
          <w:numId w:val="9"/>
        </w:numPr>
        <w:jc w:val="both"/>
        <w:rPr>
          <w:rFonts w:asciiTheme="majorBidi" w:hAnsiTheme="majorBidi" w:cstheme="majorBidi"/>
          <w:sz w:val="24"/>
          <w:szCs w:val="24"/>
        </w:rPr>
      </w:pPr>
      <w:r>
        <w:rPr>
          <w:rFonts w:asciiTheme="majorBidi" w:hAnsiTheme="majorBidi" w:cstheme="majorBidi"/>
          <w:sz w:val="24"/>
          <w:szCs w:val="24"/>
        </w:rPr>
        <w:t>Solar wind and tidel energy projects are encouraged under CPEC and provincial energy policy.</w:t>
      </w:r>
    </w:p>
    <w:p w:rsidR="00100BD7" w:rsidRDefault="00100BD7" w:rsidP="00AE35EE">
      <w:pPr>
        <w:pStyle w:val="ListParagraph"/>
        <w:numPr>
          <w:ilvl w:val="0"/>
          <w:numId w:val="9"/>
        </w:numPr>
        <w:jc w:val="both"/>
        <w:rPr>
          <w:rFonts w:asciiTheme="majorBidi" w:hAnsiTheme="majorBidi" w:cstheme="majorBidi"/>
          <w:sz w:val="24"/>
          <w:szCs w:val="24"/>
        </w:rPr>
      </w:pPr>
      <w:r>
        <w:rPr>
          <w:rFonts w:asciiTheme="majorBidi" w:hAnsiTheme="majorBidi" w:cstheme="majorBidi"/>
          <w:sz w:val="24"/>
          <w:szCs w:val="24"/>
        </w:rPr>
        <w:t>Coal and natural</w:t>
      </w:r>
      <w:r w:rsidR="004C1260">
        <w:rPr>
          <w:rFonts w:asciiTheme="majorBidi" w:hAnsiTheme="majorBidi" w:cstheme="majorBidi"/>
          <w:sz w:val="24"/>
          <w:szCs w:val="24"/>
        </w:rPr>
        <w:t xml:space="preserve"> </w:t>
      </w:r>
      <w:r>
        <w:rPr>
          <w:rFonts w:asciiTheme="majorBidi" w:hAnsiTheme="majorBidi" w:cstheme="majorBidi"/>
          <w:sz w:val="24"/>
          <w:szCs w:val="24"/>
        </w:rPr>
        <w:t>gas reserves are available in Quetta, Loralai and Sibi.</w:t>
      </w:r>
    </w:p>
    <w:p w:rsidR="00100BD7" w:rsidRDefault="00100BD7" w:rsidP="00AE35EE">
      <w:pPr>
        <w:pStyle w:val="ListParagraph"/>
        <w:numPr>
          <w:ilvl w:val="0"/>
          <w:numId w:val="9"/>
        </w:numPr>
        <w:jc w:val="both"/>
        <w:rPr>
          <w:rFonts w:asciiTheme="majorBidi" w:hAnsiTheme="majorBidi" w:cstheme="majorBidi"/>
          <w:sz w:val="24"/>
          <w:szCs w:val="24"/>
        </w:rPr>
      </w:pPr>
      <w:r>
        <w:rPr>
          <w:rFonts w:asciiTheme="majorBidi" w:hAnsiTheme="majorBidi" w:cstheme="majorBidi"/>
          <w:sz w:val="24"/>
          <w:szCs w:val="24"/>
        </w:rPr>
        <w:t>Baluchistan has 300+ sunny days a year-ideal for solar farms</w:t>
      </w:r>
    </w:p>
    <w:p w:rsidR="00100BD7" w:rsidRDefault="00100BD7" w:rsidP="00AE35EE">
      <w:pPr>
        <w:pStyle w:val="ListParagraph"/>
        <w:numPr>
          <w:ilvl w:val="0"/>
          <w:numId w:val="9"/>
        </w:numPr>
        <w:jc w:val="both"/>
        <w:rPr>
          <w:rFonts w:asciiTheme="majorBidi" w:hAnsiTheme="majorBidi" w:cstheme="majorBidi"/>
          <w:sz w:val="24"/>
          <w:szCs w:val="24"/>
        </w:rPr>
      </w:pPr>
      <w:r>
        <w:rPr>
          <w:rFonts w:asciiTheme="majorBidi" w:hAnsiTheme="majorBidi" w:cstheme="majorBidi"/>
          <w:sz w:val="24"/>
          <w:szCs w:val="24"/>
        </w:rPr>
        <w:t>Best for Renewable energy developers, power plant operator, Engineering, Procurement and Construction (EPC) Farms</w:t>
      </w:r>
    </w:p>
    <w:p w:rsidR="00CB6DB9" w:rsidRDefault="00CB6DB9" w:rsidP="00AE35EE">
      <w:pPr>
        <w:jc w:val="both"/>
        <w:rPr>
          <w:rFonts w:asciiTheme="majorBidi" w:hAnsiTheme="majorBidi" w:cstheme="majorBidi"/>
          <w:sz w:val="24"/>
          <w:szCs w:val="24"/>
        </w:rPr>
      </w:pPr>
    </w:p>
    <w:p w:rsidR="00CB6DB9" w:rsidRDefault="00CB6DB9" w:rsidP="00AE35EE">
      <w:pPr>
        <w:jc w:val="both"/>
        <w:rPr>
          <w:rFonts w:asciiTheme="majorBidi" w:hAnsiTheme="majorBidi" w:cstheme="majorBidi"/>
          <w:sz w:val="24"/>
          <w:szCs w:val="24"/>
        </w:rPr>
      </w:pPr>
      <w:r>
        <w:rPr>
          <w:rFonts w:asciiTheme="majorBidi" w:hAnsiTheme="majorBidi" w:cstheme="majorBidi"/>
          <w:sz w:val="24"/>
          <w:szCs w:val="24"/>
        </w:rPr>
        <w:t>3. Infrastucture &amp; Construction:</w:t>
      </w:r>
    </w:p>
    <w:p w:rsidR="00CB6DB9" w:rsidRDefault="00CB6DB9" w:rsidP="00AE35EE">
      <w:pPr>
        <w:pStyle w:val="ListParagraph"/>
        <w:numPr>
          <w:ilvl w:val="0"/>
          <w:numId w:val="10"/>
        </w:numPr>
        <w:jc w:val="both"/>
        <w:rPr>
          <w:rFonts w:asciiTheme="majorBidi" w:hAnsiTheme="majorBidi" w:cstheme="majorBidi"/>
          <w:sz w:val="24"/>
          <w:szCs w:val="24"/>
        </w:rPr>
      </w:pPr>
      <w:r>
        <w:rPr>
          <w:rFonts w:asciiTheme="majorBidi" w:hAnsiTheme="majorBidi" w:cstheme="majorBidi"/>
          <w:sz w:val="24"/>
          <w:szCs w:val="24"/>
        </w:rPr>
        <w:t>Roads, ports, industrial estate and housing and underdevelopment.</w:t>
      </w:r>
    </w:p>
    <w:p w:rsidR="00CB6DB9" w:rsidRDefault="00CB6DB9" w:rsidP="00AE35EE">
      <w:pPr>
        <w:pStyle w:val="ListParagraph"/>
        <w:numPr>
          <w:ilvl w:val="0"/>
          <w:numId w:val="10"/>
        </w:numPr>
        <w:jc w:val="both"/>
        <w:rPr>
          <w:rFonts w:asciiTheme="majorBidi" w:hAnsiTheme="majorBidi" w:cstheme="majorBidi"/>
          <w:sz w:val="24"/>
          <w:szCs w:val="24"/>
        </w:rPr>
      </w:pPr>
      <w:r>
        <w:rPr>
          <w:rFonts w:asciiTheme="majorBidi" w:hAnsiTheme="majorBidi" w:cstheme="majorBidi"/>
          <w:sz w:val="24"/>
          <w:szCs w:val="24"/>
        </w:rPr>
        <w:t>Gwader Smart Port City, Special Economic Zones (SEZs) and industrial parks welcome foreign companies</w:t>
      </w:r>
    </w:p>
    <w:p w:rsidR="00CB6DB9" w:rsidRDefault="00CB6DB9" w:rsidP="00AE35EE">
      <w:pPr>
        <w:pStyle w:val="ListParagraph"/>
        <w:numPr>
          <w:ilvl w:val="0"/>
          <w:numId w:val="10"/>
        </w:numPr>
        <w:jc w:val="both"/>
        <w:rPr>
          <w:rFonts w:asciiTheme="majorBidi" w:hAnsiTheme="majorBidi" w:cstheme="majorBidi"/>
          <w:sz w:val="24"/>
          <w:szCs w:val="24"/>
        </w:rPr>
      </w:pPr>
      <w:r>
        <w:rPr>
          <w:rFonts w:asciiTheme="majorBidi" w:hAnsiTheme="majorBidi" w:cstheme="majorBidi"/>
          <w:sz w:val="24"/>
          <w:szCs w:val="24"/>
        </w:rPr>
        <w:t>Best for Construction, logistics and infrastructure companies</w:t>
      </w:r>
    </w:p>
    <w:p w:rsidR="000243B6" w:rsidRDefault="000243B6" w:rsidP="00AE35EE">
      <w:pPr>
        <w:jc w:val="both"/>
        <w:rPr>
          <w:rFonts w:asciiTheme="majorBidi" w:hAnsiTheme="majorBidi" w:cstheme="majorBidi"/>
          <w:sz w:val="24"/>
          <w:szCs w:val="24"/>
        </w:rPr>
      </w:pPr>
      <w:r>
        <w:rPr>
          <w:rFonts w:asciiTheme="majorBidi" w:hAnsiTheme="majorBidi" w:cstheme="majorBidi"/>
          <w:sz w:val="24"/>
          <w:szCs w:val="24"/>
        </w:rPr>
        <w:t>4.Agriculture &amp; Livestock:</w:t>
      </w:r>
    </w:p>
    <w:p w:rsidR="000243B6" w:rsidRDefault="00C9799F" w:rsidP="00AE35EE">
      <w:pPr>
        <w:pStyle w:val="ListParagraph"/>
        <w:numPr>
          <w:ilvl w:val="0"/>
          <w:numId w:val="11"/>
        </w:numPr>
        <w:jc w:val="both"/>
        <w:rPr>
          <w:rFonts w:asciiTheme="majorBidi" w:hAnsiTheme="majorBidi" w:cstheme="majorBidi"/>
          <w:sz w:val="24"/>
          <w:szCs w:val="24"/>
        </w:rPr>
      </w:pPr>
      <w:r>
        <w:rPr>
          <w:rFonts w:asciiTheme="majorBidi" w:hAnsiTheme="majorBidi" w:cstheme="majorBidi"/>
          <w:sz w:val="24"/>
          <w:szCs w:val="24"/>
        </w:rPr>
        <w:t>Large-tracts of cultivable and grazing land, potential for Organic farming, Livestock &amp; dairy processing, fisheries and aquaculture.</w:t>
      </w:r>
    </w:p>
    <w:p w:rsidR="00C9799F" w:rsidRDefault="00C9799F" w:rsidP="00AE35EE">
      <w:pPr>
        <w:pStyle w:val="ListParagraph"/>
        <w:numPr>
          <w:ilvl w:val="0"/>
          <w:numId w:val="11"/>
        </w:numPr>
        <w:jc w:val="both"/>
        <w:rPr>
          <w:rFonts w:asciiTheme="majorBidi" w:hAnsiTheme="majorBidi" w:cstheme="majorBidi"/>
          <w:sz w:val="24"/>
          <w:szCs w:val="24"/>
        </w:rPr>
      </w:pPr>
      <w:r>
        <w:rPr>
          <w:rFonts w:asciiTheme="majorBidi" w:hAnsiTheme="majorBidi" w:cstheme="majorBidi"/>
          <w:sz w:val="24"/>
          <w:szCs w:val="24"/>
        </w:rPr>
        <w:t>Government is promoting value-added agribusiness (cold storage, food processing, export packaging).</w:t>
      </w:r>
    </w:p>
    <w:p w:rsidR="00837390" w:rsidRDefault="00837390" w:rsidP="00AE35EE">
      <w:pPr>
        <w:pStyle w:val="ListParagraph"/>
        <w:numPr>
          <w:ilvl w:val="0"/>
          <w:numId w:val="11"/>
        </w:numPr>
        <w:jc w:val="both"/>
        <w:rPr>
          <w:rFonts w:asciiTheme="majorBidi" w:hAnsiTheme="majorBidi" w:cstheme="majorBidi"/>
          <w:sz w:val="24"/>
          <w:szCs w:val="24"/>
        </w:rPr>
      </w:pPr>
      <w:r>
        <w:rPr>
          <w:rFonts w:asciiTheme="majorBidi" w:hAnsiTheme="majorBidi" w:cstheme="majorBidi"/>
          <w:sz w:val="24"/>
          <w:szCs w:val="24"/>
        </w:rPr>
        <w:t>Best for food processing firms, halal meat exporters, agritech companies.</w:t>
      </w:r>
    </w:p>
    <w:p w:rsidR="003E1BB0" w:rsidRDefault="003E1BB0" w:rsidP="00AE35EE">
      <w:pPr>
        <w:jc w:val="both"/>
        <w:rPr>
          <w:rFonts w:asciiTheme="majorBidi" w:hAnsiTheme="majorBidi" w:cstheme="majorBidi"/>
          <w:sz w:val="24"/>
          <w:szCs w:val="24"/>
        </w:rPr>
      </w:pPr>
      <w:r>
        <w:rPr>
          <w:rFonts w:asciiTheme="majorBidi" w:hAnsiTheme="majorBidi" w:cstheme="majorBidi"/>
          <w:sz w:val="24"/>
          <w:szCs w:val="24"/>
        </w:rPr>
        <w:t>5. Fisheries &amp; Marine Resources:</w:t>
      </w:r>
    </w:p>
    <w:p w:rsidR="003E1BB0" w:rsidRDefault="003E1BB0" w:rsidP="00AE35EE">
      <w:pPr>
        <w:pStyle w:val="ListParagraph"/>
        <w:numPr>
          <w:ilvl w:val="0"/>
          <w:numId w:val="12"/>
        </w:numPr>
        <w:jc w:val="both"/>
        <w:rPr>
          <w:rFonts w:asciiTheme="majorBidi" w:hAnsiTheme="majorBidi" w:cstheme="majorBidi"/>
          <w:sz w:val="24"/>
          <w:szCs w:val="24"/>
        </w:rPr>
      </w:pPr>
      <w:r>
        <w:rPr>
          <w:rFonts w:asciiTheme="majorBidi" w:hAnsiTheme="majorBidi" w:cstheme="majorBidi"/>
          <w:sz w:val="24"/>
          <w:szCs w:val="24"/>
        </w:rPr>
        <w:t>Over 700 km coastline along the Arabian Sea.</w:t>
      </w:r>
    </w:p>
    <w:p w:rsidR="003E1BB0" w:rsidRDefault="003E1BB0" w:rsidP="00AE35EE">
      <w:pPr>
        <w:pStyle w:val="ListParagraph"/>
        <w:numPr>
          <w:ilvl w:val="0"/>
          <w:numId w:val="12"/>
        </w:numPr>
        <w:jc w:val="both"/>
        <w:rPr>
          <w:rFonts w:asciiTheme="majorBidi" w:hAnsiTheme="majorBidi" w:cstheme="majorBidi"/>
          <w:sz w:val="24"/>
          <w:szCs w:val="24"/>
        </w:rPr>
      </w:pPr>
      <w:r>
        <w:rPr>
          <w:rFonts w:asciiTheme="majorBidi" w:hAnsiTheme="majorBidi" w:cstheme="majorBidi"/>
          <w:sz w:val="24"/>
          <w:szCs w:val="24"/>
        </w:rPr>
        <w:lastRenderedPageBreak/>
        <w:t>Potential in Fish farming, Seafood processing and exports, Cold Chain Logistics</w:t>
      </w:r>
    </w:p>
    <w:p w:rsidR="003E1BB0" w:rsidRDefault="003E1BB0" w:rsidP="00AE35EE">
      <w:pPr>
        <w:pStyle w:val="ListParagraph"/>
        <w:numPr>
          <w:ilvl w:val="0"/>
          <w:numId w:val="12"/>
        </w:numPr>
        <w:jc w:val="both"/>
        <w:rPr>
          <w:rFonts w:asciiTheme="majorBidi" w:hAnsiTheme="majorBidi" w:cstheme="majorBidi"/>
          <w:sz w:val="24"/>
          <w:szCs w:val="24"/>
        </w:rPr>
      </w:pPr>
      <w:r>
        <w:rPr>
          <w:rFonts w:asciiTheme="majorBidi" w:hAnsiTheme="majorBidi" w:cstheme="majorBidi"/>
          <w:sz w:val="24"/>
          <w:szCs w:val="24"/>
        </w:rPr>
        <w:t>Gwader and Pasni are key hubs.</w:t>
      </w:r>
    </w:p>
    <w:p w:rsidR="003E1BB0" w:rsidRDefault="003E1BB0" w:rsidP="00AE35EE">
      <w:pPr>
        <w:pStyle w:val="ListParagraph"/>
        <w:numPr>
          <w:ilvl w:val="0"/>
          <w:numId w:val="12"/>
        </w:numPr>
        <w:jc w:val="both"/>
        <w:rPr>
          <w:rFonts w:asciiTheme="majorBidi" w:hAnsiTheme="majorBidi" w:cstheme="majorBidi"/>
          <w:sz w:val="24"/>
          <w:szCs w:val="24"/>
        </w:rPr>
      </w:pPr>
      <w:r>
        <w:rPr>
          <w:rFonts w:asciiTheme="majorBidi" w:hAnsiTheme="majorBidi" w:cstheme="majorBidi"/>
          <w:sz w:val="24"/>
          <w:szCs w:val="24"/>
        </w:rPr>
        <w:t>Best for investors in Seafood processing, cold logistics and export companies.</w:t>
      </w:r>
    </w:p>
    <w:p w:rsidR="00753E74" w:rsidRDefault="00753E74" w:rsidP="00AE35EE">
      <w:pPr>
        <w:jc w:val="both"/>
        <w:rPr>
          <w:rFonts w:asciiTheme="majorBidi" w:hAnsiTheme="majorBidi" w:cstheme="majorBidi"/>
          <w:sz w:val="24"/>
          <w:szCs w:val="24"/>
        </w:rPr>
      </w:pPr>
      <w:r>
        <w:rPr>
          <w:rFonts w:asciiTheme="majorBidi" w:hAnsiTheme="majorBidi" w:cstheme="majorBidi"/>
          <w:sz w:val="24"/>
          <w:szCs w:val="24"/>
        </w:rPr>
        <w:t>6. Tourism and Hospitality:</w:t>
      </w:r>
    </w:p>
    <w:p w:rsidR="00753E74" w:rsidRDefault="00753E74" w:rsidP="00AE35EE">
      <w:pPr>
        <w:pStyle w:val="ListParagraph"/>
        <w:numPr>
          <w:ilvl w:val="0"/>
          <w:numId w:val="13"/>
        </w:numPr>
        <w:jc w:val="both"/>
        <w:rPr>
          <w:rFonts w:asciiTheme="majorBidi" w:hAnsiTheme="majorBidi" w:cstheme="majorBidi"/>
          <w:sz w:val="24"/>
          <w:szCs w:val="24"/>
        </w:rPr>
      </w:pPr>
      <w:r w:rsidRPr="00753E74">
        <w:rPr>
          <w:rFonts w:asciiTheme="majorBidi" w:hAnsiTheme="majorBidi" w:cstheme="majorBidi"/>
          <w:sz w:val="24"/>
          <w:szCs w:val="24"/>
        </w:rPr>
        <w:t>Natural Coastline and cultural attractions like Hingol National Park, Ziarat, Gwadar Coast, Kund Malir, Pir Ghaib Waterfall</w:t>
      </w:r>
      <w:r>
        <w:rPr>
          <w:rFonts w:asciiTheme="majorBidi" w:hAnsiTheme="majorBidi" w:cstheme="majorBidi"/>
          <w:sz w:val="24"/>
          <w:szCs w:val="24"/>
        </w:rPr>
        <w:t>.</w:t>
      </w:r>
    </w:p>
    <w:p w:rsidR="00753E74" w:rsidRDefault="00753E74" w:rsidP="00AE35EE">
      <w:pPr>
        <w:pStyle w:val="ListParagraph"/>
        <w:numPr>
          <w:ilvl w:val="0"/>
          <w:numId w:val="13"/>
        </w:numPr>
        <w:jc w:val="both"/>
        <w:rPr>
          <w:rFonts w:asciiTheme="majorBidi" w:hAnsiTheme="majorBidi" w:cstheme="majorBidi"/>
          <w:sz w:val="24"/>
          <w:szCs w:val="24"/>
        </w:rPr>
      </w:pPr>
      <w:r>
        <w:rPr>
          <w:rFonts w:asciiTheme="majorBidi" w:hAnsiTheme="majorBidi" w:cstheme="majorBidi"/>
          <w:sz w:val="24"/>
          <w:szCs w:val="24"/>
        </w:rPr>
        <w:t>BBoIT</w:t>
      </w:r>
      <w:r w:rsidR="0071368F">
        <w:rPr>
          <w:rFonts w:asciiTheme="majorBidi" w:hAnsiTheme="majorBidi" w:cstheme="majorBidi"/>
          <w:sz w:val="24"/>
          <w:szCs w:val="24"/>
        </w:rPr>
        <w:t xml:space="preserve"> promotes eco-tourism and resort development.</w:t>
      </w:r>
    </w:p>
    <w:p w:rsidR="0071368F" w:rsidRDefault="0071368F" w:rsidP="00AE35EE">
      <w:pPr>
        <w:pStyle w:val="ListParagraph"/>
        <w:numPr>
          <w:ilvl w:val="0"/>
          <w:numId w:val="13"/>
        </w:numPr>
        <w:jc w:val="both"/>
        <w:rPr>
          <w:rFonts w:asciiTheme="majorBidi" w:hAnsiTheme="majorBidi" w:cstheme="majorBidi"/>
          <w:sz w:val="24"/>
          <w:szCs w:val="24"/>
        </w:rPr>
      </w:pPr>
      <w:r>
        <w:rPr>
          <w:rFonts w:asciiTheme="majorBidi" w:hAnsiTheme="majorBidi" w:cstheme="majorBidi"/>
          <w:sz w:val="24"/>
          <w:szCs w:val="24"/>
        </w:rPr>
        <w:t>Incentives includes land leases and infrastructure support</w:t>
      </w:r>
    </w:p>
    <w:p w:rsidR="0071368F" w:rsidRDefault="0071368F" w:rsidP="00AE35EE">
      <w:pPr>
        <w:pStyle w:val="ListParagraph"/>
        <w:numPr>
          <w:ilvl w:val="0"/>
          <w:numId w:val="13"/>
        </w:numPr>
        <w:jc w:val="both"/>
        <w:rPr>
          <w:rFonts w:asciiTheme="majorBidi" w:hAnsiTheme="majorBidi" w:cstheme="majorBidi"/>
          <w:sz w:val="24"/>
          <w:szCs w:val="24"/>
        </w:rPr>
      </w:pPr>
      <w:r>
        <w:rPr>
          <w:rFonts w:asciiTheme="majorBidi" w:hAnsiTheme="majorBidi" w:cstheme="majorBidi"/>
          <w:sz w:val="24"/>
          <w:szCs w:val="24"/>
        </w:rPr>
        <w:t>Best for Hotel Chains, tour operators, adventure and travel firms.</w:t>
      </w:r>
    </w:p>
    <w:p w:rsidR="00551434" w:rsidRDefault="00551434" w:rsidP="00AE35EE">
      <w:pPr>
        <w:jc w:val="both"/>
        <w:rPr>
          <w:rFonts w:asciiTheme="majorBidi" w:hAnsiTheme="majorBidi" w:cstheme="majorBidi"/>
          <w:sz w:val="24"/>
          <w:szCs w:val="24"/>
        </w:rPr>
      </w:pPr>
      <w:r>
        <w:rPr>
          <w:rFonts w:asciiTheme="majorBidi" w:hAnsiTheme="majorBidi" w:cstheme="majorBidi"/>
          <w:sz w:val="24"/>
          <w:szCs w:val="24"/>
        </w:rPr>
        <w:t xml:space="preserve">7. </w:t>
      </w:r>
      <w:r w:rsidR="00E45638">
        <w:rPr>
          <w:rFonts w:asciiTheme="majorBidi" w:hAnsiTheme="majorBidi" w:cstheme="majorBidi"/>
          <w:sz w:val="24"/>
          <w:szCs w:val="24"/>
        </w:rPr>
        <w:t xml:space="preserve"> </w:t>
      </w:r>
      <w:r>
        <w:rPr>
          <w:rFonts w:asciiTheme="majorBidi" w:hAnsiTheme="majorBidi" w:cstheme="majorBidi"/>
          <w:sz w:val="24"/>
          <w:szCs w:val="24"/>
        </w:rPr>
        <w:t>IT, Telecom and Digital Services Firms:</w:t>
      </w:r>
    </w:p>
    <w:p w:rsidR="00551434" w:rsidRDefault="00551434" w:rsidP="00AE35EE">
      <w:pPr>
        <w:pStyle w:val="ListParagraph"/>
        <w:numPr>
          <w:ilvl w:val="0"/>
          <w:numId w:val="14"/>
        </w:numPr>
        <w:jc w:val="both"/>
        <w:rPr>
          <w:rFonts w:asciiTheme="majorBidi" w:hAnsiTheme="majorBidi" w:cstheme="majorBidi"/>
          <w:sz w:val="24"/>
          <w:szCs w:val="24"/>
        </w:rPr>
      </w:pPr>
      <w:r>
        <w:rPr>
          <w:rFonts w:asciiTheme="majorBidi" w:hAnsiTheme="majorBidi" w:cstheme="majorBidi"/>
          <w:sz w:val="24"/>
          <w:szCs w:val="24"/>
        </w:rPr>
        <w:t>BBoIT encourage investment in IT Parks, Digital Services, Broadband expansions</w:t>
      </w:r>
    </w:p>
    <w:p w:rsidR="00551434" w:rsidRDefault="00551434" w:rsidP="00AE35EE">
      <w:pPr>
        <w:pStyle w:val="ListParagraph"/>
        <w:numPr>
          <w:ilvl w:val="0"/>
          <w:numId w:val="14"/>
        </w:numPr>
        <w:jc w:val="both"/>
        <w:rPr>
          <w:rFonts w:asciiTheme="majorBidi" w:hAnsiTheme="majorBidi" w:cstheme="majorBidi"/>
          <w:sz w:val="24"/>
          <w:szCs w:val="24"/>
        </w:rPr>
      </w:pPr>
      <w:r>
        <w:rPr>
          <w:rFonts w:asciiTheme="majorBidi" w:hAnsiTheme="majorBidi" w:cstheme="majorBidi"/>
          <w:sz w:val="24"/>
          <w:szCs w:val="24"/>
        </w:rPr>
        <w:t>Low labour cost and government IT incentives make it promising</w:t>
      </w:r>
    </w:p>
    <w:p w:rsidR="00551434" w:rsidRDefault="00551434" w:rsidP="00AE35EE">
      <w:pPr>
        <w:pStyle w:val="ListParagraph"/>
        <w:numPr>
          <w:ilvl w:val="0"/>
          <w:numId w:val="14"/>
        </w:numPr>
        <w:jc w:val="both"/>
        <w:rPr>
          <w:rFonts w:asciiTheme="majorBidi" w:hAnsiTheme="majorBidi" w:cstheme="majorBidi"/>
          <w:sz w:val="24"/>
          <w:szCs w:val="24"/>
        </w:rPr>
      </w:pPr>
      <w:r>
        <w:rPr>
          <w:rFonts w:asciiTheme="majorBidi" w:hAnsiTheme="majorBidi" w:cstheme="majorBidi"/>
          <w:sz w:val="24"/>
          <w:szCs w:val="24"/>
        </w:rPr>
        <w:t>Best for Teck outsourcing firms, telecom infrastructure developers</w:t>
      </w:r>
    </w:p>
    <w:p w:rsidR="00A24D75" w:rsidRDefault="00A24D75" w:rsidP="00AE35EE">
      <w:pPr>
        <w:jc w:val="both"/>
        <w:rPr>
          <w:rFonts w:asciiTheme="majorBidi" w:hAnsiTheme="majorBidi" w:cstheme="majorBidi"/>
          <w:sz w:val="24"/>
          <w:szCs w:val="24"/>
        </w:rPr>
      </w:pPr>
      <w:r>
        <w:rPr>
          <w:rFonts w:asciiTheme="majorBidi" w:hAnsiTheme="majorBidi" w:cstheme="majorBidi"/>
          <w:sz w:val="24"/>
          <w:szCs w:val="24"/>
        </w:rPr>
        <w:t>8. Education &amp; Training Institution:</w:t>
      </w:r>
    </w:p>
    <w:p w:rsidR="00A24D75" w:rsidRDefault="00A24D75" w:rsidP="00AE35EE">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The Government</w:t>
      </w:r>
      <w:r w:rsidR="00B81AC9">
        <w:rPr>
          <w:rFonts w:asciiTheme="majorBidi" w:hAnsiTheme="majorBidi" w:cstheme="majorBidi"/>
          <w:sz w:val="24"/>
          <w:szCs w:val="24"/>
        </w:rPr>
        <w:t xml:space="preserve"> of Baluchistan encourages vocat</w:t>
      </w:r>
      <w:r>
        <w:rPr>
          <w:rFonts w:asciiTheme="majorBidi" w:hAnsiTheme="majorBidi" w:cstheme="majorBidi"/>
          <w:sz w:val="24"/>
          <w:szCs w:val="24"/>
        </w:rPr>
        <w:t>ional and technical training projects</w:t>
      </w:r>
    </w:p>
    <w:p w:rsidR="00A24D75" w:rsidRPr="00A24D75" w:rsidRDefault="00A24D75" w:rsidP="00AE35EE">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Company types-Foreign Universities and Colleges, Technical/vocational training organizations, EdTech and language training centers.</w:t>
      </w:r>
    </w:p>
    <w:p w:rsidR="003B4D00" w:rsidRDefault="003B4D00" w:rsidP="00AE35EE">
      <w:pPr>
        <w:tabs>
          <w:tab w:val="left" w:pos="3075"/>
        </w:tabs>
        <w:spacing w:after="0" w:line="240" w:lineRule="auto"/>
        <w:ind w:left="360"/>
        <w:jc w:val="both"/>
        <w:rPr>
          <w:rFonts w:asciiTheme="majorBidi" w:hAnsiTheme="majorBidi" w:cstheme="majorBidi"/>
          <w:sz w:val="24"/>
          <w:szCs w:val="24"/>
        </w:rPr>
      </w:pPr>
    </w:p>
    <w:p w:rsidR="003B4D00" w:rsidRPr="003B4D00" w:rsidRDefault="003B4D00" w:rsidP="00AE35EE">
      <w:pPr>
        <w:tabs>
          <w:tab w:val="left" w:pos="3075"/>
        </w:tabs>
        <w:spacing w:after="0" w:line="240" w:lineRule="auto"/>
        <w:ind w:left="360"/>
        <w:jc w:val="both"/>
        <w:rPr>
          <w:rFonts w:asciiTheme="majorBidi" w:hAnsiTheme="majorBidi" w:cstheme="majorBidi"/>
          <w:b/>
          <w:bCs/>
          <w:sz w:val="24"/>
          <w:szCs w:val="24"/>
        </w:rPr>
      </w:pPr>
      <w:r w:rsidRPr="003B4D00">
        <w:rPr>
          <w:rFonts w:asciiTheme="majorBidi" w:hAnsiTheme="majorBidi" w:cstheme="majorBidi"/>
          <w:b/>
          <w:bCs/>
          <w:sz w:val="24"/>
          <w:szCs w:val="24"/>
        </w:rPr>
        <w:t>REGISTRATION, LICENSES, CERTIFICATES AND OTHER PERMITS (RLCOs) FOR SPECIFIC SECTORS IN BALUCHISTAN</w:t>
      </w:r>
    </w:p>
    <w:p w:rsidR="003B4D00" w:rsidRPr="003B4D00" w:rsidRDefault="003B4D00" w:rsidP="00AE35EE">
      <w:pPr>
        <w:pStyle w:val="ListParagraph"/>
        <w:jc w:val="both"/>
        <w:rPr>
          <w:rFonts w:asciiTheme="majorBidi" w:hAnsiTheme="majorBidi" w:cstheme="majorBidi"/>
          <w:b/>
          <w:bCs/>
          <w:sz w:val="24"/>
          <w:szCs w:val="24"/>
        </w:rPr>
      </w:pPr>
    </w:p>
    <w:p w:rsidR="00CB6DB9" w:rsidRDefault="00ED259E" w:rsidP="000B7A92">
      <w:pPr>
        <w:jc w:val="both"/>
        <w:rPr>
          <w:rFonts w:asciiTheme="majorBidi" w:hAnsiTheme="majorBidi" w:cstheme="majorBidi"/>
          <w:sz w:val="24"/>
          <w:szCs w:val="24"/>
        </w:rPr>
      </w:pPr>
      <w:r>
        <w:rPr>
          <w:rFonts w:asciiTheme="majorBidi" w:hAnsiTheme="majorBidi" w:cstheme="majorBidi"/>
          <w:sz w:val="24"/>
          <w:szCs w:val="24"/>
        </w:rPr>
        <w:t xml:space="preserve">BBoIT has short listed </w:t>
      </w:r>
      <w:r w:rsidR="00E62605">
        <w:rPr>
          <w:rFonts w:asciiTheme="majorBidi" w:hAnsiTheme="majorBidi" w:cstheme="majorBidi"/>
          <w:sz w:val="24"/>
          <w:szCs w:val="24"/>
        </w:rPr>
        <w:t xml:space="preserve">following </w:t>
      </w:r>
      <w:r>
        <w:rPr>
          <w:rFonts w:asciiTheme="majorBidi" w:hAnsiTheme="majorBidi" w:cstheme="majorBidi"/>
          <w:sz w:val="24"/>
          <w:szCs w:val="24"/>
        </w:rPr>
        <w:t>sectors/subsectors and their registration, licensing,</w:t>
      </w:r>
      <w:r w:rsidR="00357595">
        <w:rPr>
          <w:rFonts w:asciiTheme="majorBidi" w:hAnsiTheme="majorBidi" w:cstheme="majorBidi"/>
          <w:sz w:val="24"/>
          <w:szCs w:val="24"/>
        </w:rPr>
        <w:t xml:space="preserve"> </w:t>
      </w:r>
      <w:r>
        <w:rPr>
          <w:rFonts w:asciiTheme="majorBidi" w:hAnsiTheme="majorBidi" w:cstheme="majorBidi"/>
          <w:sz w:val="24"/>
          <w:szCs w:val="24"/>
        </w:rPr>
        <w:t>certificates and other permits</w:t>
      </w:r>
    </w:p>
    <w:p w:rsidR="00E62605" w:rsidRPr="00CB6DB9" w:rsidRDefault="00E62605" w:rsidP="000B7A92">
      <w:pPr>
        <w:jc w:val="both"/>
        <w:rPr>
          <w:rFonts w:asciiTheme="majorBidi" w:hAnsiTheme="majorBidi" w:cstheme="majorBidi"/>
          <w:sz w:val="24"/>
          <w:szCs w:val="24"/>
        </w:rPr>
      </w:pPr>
      <w:r w:rsidRPr="003A3B0B">
        <w:rPr>
          <w:rFonts w:asciiTheme="majorBidi" w:hAnsiTheme="majorBidi" w:cstheme="majorBidi"/>
          <w:b/>
          <w:bCs/>
          <w:sz w:val="24"/>
          <w:szCs w:val="24"/>
        </w:rPr>
        <w:t>1. Mines &amp; Minerals</w:t>
      </w:r>
      <w:r>
        <w:rPr>
          <w:rFonts w:asciiTheme="majorBidi" w:hAnsiTheme="majorBidi" w:cstheme="majorBidi"/>
          <w:sz w:val="24"/>
          <w:szCs w:val="24"/>
        </w:rPr>
        <w:t xml:space="preserve">: </w:t>
      </w:r>
    </w:p>
    <w:tbl>
      <w:tblPr>
        <w:tblStyle w:val="TableGrid"/>
        <w:tblW w:w="0" w:type="auto"/>
        <w:tblInd w:w="360" w:type="dxa"/>
        <w:tblLook w:val="04A0" w:firstRow="1" w:lastRow="0" w:firstColumn="1" w:lastColumn="0" w:noHBand="0" w:noVBand="1"/>
      </w:tblPr>
      <w:tblGrid>
        <w:gridCol w:w="985"/>
        <w:gridCol w:w="3002"/>
        <w:gridCol w:w="2108"/>
        <w:gridCol w:w="2895"/>
      </w:tblGrid>
      <w:tr w:rsidR="00926231" w:rsidTr="00926231">
        <w:tc>
          <w:tcPr>
            <w:tcW w:w="985" w:type="dxa"/>
          </w:tcPr>
          <w:p w:rsidR="000B7A92" w:rsidRDefault="00926231" w:rsidP="00AE35EE">
            <w:pPr>
              <w:jc w:val="both"/>
              <w:rPr>
                <w:rFonts w:asciiTheme="majorBidi" w:hAnsiTheme="majorBidi" w:cstheme="majorBidi"/>
                <w:sz w:val="24"/>
                <w:szCs w:val="24"/>
              </w:rPr>
            </w:pPr>
            <w:r>
              <w:rPr>
                <w:rFonts w:asciiTheme="majorBidi" w:hAnsiTheme="majorBidi" w:cstheme="majorBidi"/>
                <w:sz w:val="24"/>
                <w:szCs w:val="24"/>
              </w:rPr>
              <w:t>S.No.</w:t>
            </w:r>
          </w:p>
        </w:tc>
        <w:tc>
          <w:tcPr>
            <w:tcW w:w="3002" w:type="dxa"/>
          </w:tcPr>
          <w:p w:rsidR="000B7A92" w:rsidRDefault="00926231" w:rsidP="00AE35EE">
            <w:pPr>
              <w:jc w:val="both"/>
              <w:rPr>
                <w:rFonts w:asciiTheme="majorBidi" w:hAnsiTheme="majorBidi" w:cstheme="majorBidi"/>
                <w:sz w:val="24"/>
                <w:szCs w:val="24"/>
              </w:rPr>
            </w:pPr>
            <w:r>
              <w:rPr>
                <w:rFonts w:asciiTheme="majorBidi" w:hAnsiTheme="majorBidi" w:cstheme="majorBidi"/>
                <w:sz w:val="24"/>
                <w:szCs w:val="24"/>
              </w:rPr>
              <w:t>RLCOs</w:t>
            </w:r>
          </w:p>
        </w:tc>
        <w:tc>
          <w:tcPr>
            <w:tcW w:w="2108" w:type="dxa"/>
          </w:tcPr>
          <w:p w:rsidR="000B7A92" w:rsidRDefault="00926231" w:rsidP="00AE35EE">
            <w:pPr>
              <w:jc w:val="both"/>
              <w:rPr>
                <w:rFonts w:asciiTheme="majorBidi" w:hAnsiTheme="majorBidi" w:cstheme="majorBidi"/>
                <w:sz w:val="24"/>
                <w:szCs w:val="24"/>
              </w:rPr>
            </w:pPr>
            <w:r>
              <w:rPr>
                <w:rFonts w:asciiTheme="majorBidi" w:hAnsiTheme="majorBidi" w:cstheme="majorBidi"/>
                <w:sz w:val="24"/>
                <w:szCs w:val="24"/>
              </w:rPr>
              <w:t>Department</w:t>
            </w:r>
          </w:p>
        </w:tc>
        <w:tc>
          <w:tcPr>
            <w:tcW w:w="2895" w:type="dxa"/>
          </w:tcPr>
          <w:p w:rsidR="000B7A92" w:rsidRDefault="00926231" w:rsidP="00AE35EE">
            <w:pPr>
              <w:jc w:val="both"/>
              <w:rPr>
                <w:rFonts w:asciiTheme="majorBidi" w:hAnsiTheme="majorBidi" w:cstheme="majorBidi"/>
                <w:sz w:val="24"/>
                <w:szCs w:val="24"/>
              </w:rPr>
            </w:pPr>
            <w:r>
              <w:rPr>
                <w:rFonts w:asciiTheme="majorBidi" w:hAnsiTheme="majorBidi" w:cstheme="majorBidi"/>
                <w:sz w:val="24"/>
                <w:szCs w:val="24"/>
              </w:rPr>
              <w:t>Relevant</w:t>
            </w:r>
            <w:r w:rsidR="0063090B">
              <w:rPr>
                <w:rFonts w:asciiTheme="majorBidi" w:hAnsiTheme="majorBidi" w:cstheme="majorBidi"/>
                <w:sz w:val="24"/>
                <w:szCs w:val="24"/>
              </w:rPr>
              <w:t xml:space="preserve"> </w:t>
            </w:r>
            <w:r>
              <w:rPr>
                <w:rFonts w:asciiTheme="majorBidi" w:hAnsiTheme="majorBidi" w:cstheme="majorBidi"/>
                <w:sz w:val="24"/>
                <w:szCs w:val="24"/>
              </w:rPr>
              <w:t>law/Ordinance/Act</w:t>
            </w:r>
          </w:p>
        </w:tc>
      </w:tr>
      <w:tr w:rsidR="00926231" w:rsidTr="00926231">
        <w:tc>
          <w:tcPr>
            <w:tcW w:w="985" w:type="dxa"/>
          </w:tcPr>
          <w:p w:rsidR="000B7A92" w:rsidRDefault="00926231" w:rsidP="00AE35EE">
            <w:pPr>
              <w:jc w:val="both"/>
              <w:rPr>
                <w:rFonts w:asciiTheme="majorBidi" w:hAnsiTheme="majorBidi" w:cstheme="majorBidi"/>
                <w:sz w:val="24"/>
                <w:szCs w:val="24"/>
              </w:rPr>
            </w:pPr>
            <w:r>
              <w:rPr>
                <w:rFonts w:asciiTheme="majorBidi" w:hAnsiTheme="majorBidi" w:cstheme="majorBidi"/>
                <w:sz w:val="24"/>
                <w:szCs w:val="24"/>
              </w:rPr>
              <w:t>1</w:t>
            </w:r>
          </w:p>
        </w:tc>
        <w:tc>
          <w:tcPr>
            <w:tcW w:w="3002" w:type="dxa"/>
          </w:tcPr>
          <w:p w:rsidR="000B7A92" w:rsidRDefault="00083ADC" w:rsidP="00AE35EE">
            <w:pPr>
              <w:jc w:val="both"/>
              <w:rPr>
                <w:rFonts w:asciiTheme="majorBidi" w:hAnsiTheme="majorBidi" w:cstheme="majorBidi"/>
                <w:sz w:val="24"/>
                <w:szCs w:val="24"/>
              </w:rPr>
            </w:pPr>
            <w:r>
              <w:rPr>
                <w:rFonts w:asciiTheme="majorBidi" w:hAnsiTheme="majorBidi" w:cstheme="majorBidi"/>
                <w:sz w:val="24"/>
                <w:szCs w:val="24"/>
              </w:rPr>
              <w:t>Reconnaissance License</w:t>
            </w:r>
          </w:p>
        </w:tc>
        <w:tc>
          <w:tcPr>
            <w:tcW w:w="2108" w:type="dxa"/>
          </w:tcPr>
          <w:p w:rsidR="000B7A92" w:rsidRDefault="00C74C08" w:rsidP="00AE35EE">
            <w:pPr>
              <w:jc w:val="both"/>
              <w:rPr>
                <w:rFonts w:asciiTheme="majorBidi" w:hAnsiTheme="majorBidi" w:cstheme="majorBidi"/>
                <w:sz w:val="24"/>
                <w:szCs w:val="24"/>
              </w:rPr>
            </w:pPr>
            <w:r>
              <w:rPr>
                <w:rFonts w:asciiTheme="majorBidi" w:hAnsiTheme="majorBidi" w:cstheme="majorBidi"/>
                <w:sz w:val="24"/>
                <w:szCs w:val="24"/>
              </w:rPr>
              <w:t>Mines and Mineral</w:t>
            </w:r>
            <w:r w:rsidR="00C440AB">
              <w:rPr>
                <w:rFonts w:asciiTheme="majorBidi" w:hAnsiTheme="majorBidi" w:cstheme="majorBidi"/>
                <w:sz w:val="24"/>
                <w:szCs w:val="24"/>
              </w:rPr>
              <w:t>s</w:t>
            </w:r>
            <w:r>
              <w:rPr>
                <w:rFonts w:asciiTheme="majorBidi" w:hAnsiTheme="majorBidi" w:cstheme="majorBidi"/>
                <w:sz w:val="24"/>
                <w:szCs w:val="24"/>
              </w:rPr>
              <w:t xml:space="preserve"> Development Department</w:t>
            </w:r>
          </w:p>
        </w:tc>
        <w:tc>
          <w:tcPr>
            <w:tcW w:w="2895" w:type="dxa"/>
          </w:tcPr>
          <w:p w:rsidR="000B7A92" w:rsidRDefault="00C74C08" w:rsidP="00AE35EE">
            <w:pPr>
              <w:jc w:val="both"/>
              <w:rPr>
                <w:rFonts w:asciiTheme="majorBidi" w:hAnsiTheme="majorBidi" w:cstheme="majorBidi"/>
                <w:sz w:val="24"/>
                <w:szCs w:val="24"/>
              </w:rPr>
            </w:pPr>
            <w:r>
              <w:rPr>
                <w:rFonts w:asciiTheme="majorBidi" w:hAnsiTheme="majorBidi" w:cstheme="majorBidi"/>
                <w:sz w:val="24"/>
                <w:szCs w:val="24"/>
              </w:rPr>
              <w:t>Baluchistan Mineral Rules, 2002</w:t>
            </w:r>
          </w:p>
        </w:tc>
      </w:tr>
      <w:tr w:rsidR="009D3016" w:rsidTr="00926231">
        <w:tc>
          <w:tcPr>
            <w:tcW w:w="985"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2</w:t>
            </w:r>
          </w:p>
        </w:tc>
        <w:tc>
          <w:tcPr>
            <w:tcW w:w="3002" w:type="dxa"/>
          </w:tcPr>
          <w:p w:rsidR="009D3016" w:rsidRDefault="00C22231" w:rsidP="009D3016">
            <w:pPr>
              <w:jc w:val="both"/>
              <w:rPr>
                <w:rFonts w:asciiTheme="majorBidi" w:hAnsiTheme="majorBidi" w:cstheme="majorBidi"/>
                <w:sz w:val="24"/>
                <w:szCs w:val="24"/>
              </w:rPr>
            </w:pPr>
            <w:r>
              <w:rPr>
                <w:rFonts w:asciiTheme="majorBidi" w:hAnsiTheme="majorBidi" w:cstheme="majorBidi"/>
                <w:sz w:val="24"/>
                <w:szCs w:val="24"/>
              </w:rPr>
              <w:t>Exploration Licens</w:t>
            </w:r>
            <w:r w:rsidR="009D3016">
              <w:rPr>
                <w:rFonts w:asciiTheme="majorBidi" w:hAnsiTheme="majorBidi" w:cstheme="majorBidi"/>
                <w:sz w:val="24"/>
                <w:szCs w:val="24"/>
              </w:rPr>
              <w:t>e</w:t>
            </w:r>
          </w:p>
        </w:tc>
        <w:tc>
          <w:tcPr>
            <w:tcW w:w="2108"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Mines and Minerals Development Department</w:t>
            </w:r>
          </w:p>
        </w:tc>
        <w:tc>
          <w:tcPr>
            <w:tcW w:w="2895"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Baluchistan Mineral Rules, 2002</w:t>
            </w:r>
          </w:p>
        </w:tc>
      </w:tr>
      <w:tr w:rsidR="009D3016" w:rsidTr="00926231">
        <w:tc>
          <w:tcPr>
            <w:tcW w:w="985"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3</w:t>
            </w:r>
          </w:p>
        </w:tc>
        <w:tc>
          <w:tcPr>
            <w:tcW w:w="3002" w:type="dxa"/>
          </w:tcPr>
          <w:p w:rsidR="009D3016" w:rsidRDefault="004E484E" w:rsidP="009D3016">
            <w:pPr>
              <w:jc w:val="both"/>
              <w:rPr>
                <w:rFonts w:asciiTheme="majorBidi" w:hAnsiTheme="majorBidi" w:cstheme="majorBidi"/>
                <w:sz w:val="24"/>
                <w:szCs w:val="24"/>
              </w:rPr>
            </w:pPr>
            <w:r>
              <w:rPr>
                <w:rFonts w:asciiTheme="majorBidi" w:hAnsiTheme="majorBidi" w:cstheme="majorBidi"/>
                <w:sz w:val="24"/>
                <w:szCs w:val="24"/>
              </w:rPr>
              <w:t>Mineral Deposit</w:t>
            </w:r>
            <w:r w:rsidR="009D3016">
              <w:rPr>
                <w:rFonts w:asciiTheme="majorBidi" w:hAnsiTheme="majorBidi" w:cstheme="majorBidi"/>
                <w:sz w:val="24"/>
                <w:szCs w:val="24"/>
              </w:rPr>
              <w:t xml:space="preserve"> Retention License</w:t>
            </w:r>
          </w:p>
        </w:tc>
        <w:tc>
          <w:tcPr>
            <w:tcW w:w="2108"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Mines and Minerals Development Department</w:t>
            </w:r>
          </w:p>
        </w:tc>
        <w:tc>
          <w:tcPr>
            <w:tcW w:w="2895"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Baluchistan Mineral Rules, 2002</w:t>
            </w:r>
          </w:p>
        </w:tc>
      </w:tr>
      <w:tr w:rsidR="009D3016" w:rsidTr="00926231">
        <w:tc>
          <w:tcPr>
            <w:tcW w:w="985"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4</w:t>
            </w:r>
          </w:p>
        </w:tc>
        <w:tc>
          <w:tcPr>
            <w:tcW w:w="3002"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Mining Leases</w:t>
            </w:r>
          </w:p>
        </w:tc>
        <w:tc>
          <w:tcPr>
            <w:tcW w:w="2108"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Mines and Minerals Development Department</w:t>
            </w:r>
          </w:p>
        </w:tc>
        <w:tc>
          <w:tcPr>
            <w:tcW w:w="2895"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Baluchistan Mineral Rules, 2002</w:t>
            </w:r>
          </w:p>
        </w:tc>
      </w:tr>
      <w:tr w:rsidR="009D3016" w:rsidTr="00926231">
        <w:tc>
          <w:tcPr>
            <w:tcW w:w="985"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lastRenderedPageBreak/>
              <w:t>5</w:t>
            </w:r>
          </w:p>
        </w:tc>
        <w:tc>
          <w:tcPr>
            <w:tcW w:w="3002"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Registration and Transfer of Mineral Tiles and Mineral concessions</w:t>
            </w:r>
          </w:p>
        </w:tc>
        <w:tc>
          <w:tcPr>
            <w:tcW w:w="2108"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Mines and Minerals Development Department</w:t>
            </w:r>
          </w:p>
        </w:tc>
        <w:tc>
          <w:tcPr>
            <w:tcW w:w="2895"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Baluchistan Mineral Rules, 2002</w:t>
            </w:r>
          </w:p>
        </w:tc>
      </w:tr>
      <w:tr w:rsidR="009D3016" w:rsidTr="00926231">
        <w:tc>
          <w:tcPr>
            <w:tcW w:w="985"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6</w:t>
            </w:r>
          </w:p>
        </w:tc>
        <w:tc>
          <w:tcPr>
            <w:tcW w:w="3002" w:type="dxa"/>
          </w:tcPr>
          <w:p w:rsidR="009D3016" w:rsidRDefault="00B95EF5" w:rsidP="00B95EF5">
            <w:pPr>
              <w:jc w:val="both"/>
              <w:rPr>
                <w:rFonts w:asciiTheme="majorBidi" w:hAnsiTheme="majorBidi" w:cstheme="majorBidi"/>
                <w:sz w:val="24"/>
                <w:szCs w:val="24"/>
              </w:rPr>
            </w:pPr>
            <w:r>
              <w:rPr>
                <w:rFonts w:asciiTheme="majorBidi" w:hAnsiTheme="majorBidi" w:cstheme="majorBidi"/>
                <w:sz w:val="24"/>
                <w:szCs w:val="24"/>
              </w:rPr>
              <w:t>Registration of Mine</w:t>
            </w:r>
            <w:r w:rsidR="009D3016">
              <w:rPr>
                <w:rFonts w:asciiTheme="majorBidi" w:hAnsiTheme="majorBidi" w:cstheme="majorBidi"/>
                <w:sz w:val="24"/>
                <w:szCs w:val="24"/>
              </w:rPr>
              <w:t xml:space="preserve"> Surveyors</w:t>
            </w:r>
          </w:p>
        </w:tc>
        <w:tc>
          <w:tcPr>
            <w:tcW w:w="2108"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Mines and Minerals Development Department</w:t>
            </w:r>
          </w:p>
        </w:tc>
        <w:tc>
          <w:tcPr>
            <w:tcW w:w="2895"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Baluchistan Mineral Rules, 2002</w:t>
            </w:r>
          </w:p>
        </w:tc>
      </w:tr>
      <w:tr w:rsidR="009D3016" w:rsidTr="00926231">
        <w:tc>
          <w:tcPr>
            <w:tcW w:w="985"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7</w:t>
            </w:r>
          </w:p>
        </w:tc>
        <w:tc>
          <w:tcPr>
            <w:tcW w:w="3002"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Small Scale Mining</w:t>
            </w:r>
          </w:p>
        </w:tc>
        <w:tc>
          <w:tcPr>
            <w:tcW w:w="2108"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Mines and Minerals Development Department</w:t>
            </w:r>
          </w:p>
        </w:tc>
        <w:tc>
          <w:tcPr>
            <w:tcW w:w="2895"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Baluchistan Mineral Rules, 2002</w:t>
            </w:r>
          </w:p>
        </w:tc>
      </w:tr>
      <w:tr w:rsidR="009D3016" w:rsidTr="00926231">
        <w:tc>
          <w:tcPr>
            <w:tcW w:w="985"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8</w:t>
            </w:r>
          </w:p>
        </w:tc>
        <w:tc>
          <w:tcPr>
            <w:tcW w:w="3002"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Small Scale Prospecting license</w:t>
            </w:r>
          </w:p>
        </w:tc>
        <w:tc>
          <w:tcPr>
            <w:tcW w:w="2108"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Mines and Minerals Development Department</w:t>
            </w:r>
          </w:p>
        </w:tc>
        <w:tc>
          <w:tcPr>
            <w:tcW w:w="2895"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Baluchistan Mineral Rules, 2002</w:t>
            </w:r>
          </w:p>
        </w:tc>
      </w:tr>
      <w:tr w:rsidR="009D3016" w:rsidTr="00926231">
        <w:tc>
          <w:tcPr>
            <w:tcW w:w="985"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9</w:t>
            </w:r>
          </w:p>
        </w:tc>
        <w:tc>
          <w:tcPr>
            <w:tcW w:w="3002"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Small Scale mining lease</w:t>
            </w:r>
          </w:p>
        </w:tc>
        <w:tc>
          <w:tcPr>
            <w:tcW w:w="2108"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Mines and Minerals Development Department</w:t>
            </w:r>
          </w:p>
        </w:tc>
        <w:tc>
          <w:tcPr>
            <w:tcW w:w="2895"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Baluchistan Mineral Rules, 2002</w:t>
            </w:r>
          </w:p>
        </w:tc>
      </w:tr>
      <w:tr w:rsidR="009D3016" w:rsidTr="00926231">
        <w:tc>
          <w:tcPr>
            <w:tcW w:w="985"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10</w:t>
            </w:r>
          </w:p>
        </w:tc>
        <w:tc>
          <w:tcPr>
            <w:tcW w:w="3002"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Plantation of atleast 10 Trees</w:t>
            </w:r>
          </w:p>
        </w:tc>
        <w:tc>
          <w:tcPr>
            <w:tcW w:w="2108"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Mines and Minerals Development Department</w:t>
            </w:r>
          </w:p>
        </w:tc>
        <w:tc>
          <w:tcPr>
            <w:tcW w:w="2895" w:type="dxa"/>
          </w:tcPr>
          <w:p w:rsidR="009D3016" w:rsidRDefault="009D3016" w:rsidP="009D3016">
            <w:pPr>
              <w:jc w:val="both"/>
              <w:rPr>
                <w:rFonts w:asciiTheme="majorBidi" w:hAnsiTheme="majorBidi" w:cstheme="majorBidi"/>
                <w:sz w:val="24"/>
                <w:szCs w:val="24"/>
              </w:rPr>
            </w:pPr>
            <w:r>
              <w:rPr>
                <w:rFonts w:asciiTheme="majorBidi" w:hAnsiTheme="majorBidi" w:cstheme="majorBidi"/>
                <w:sz w:val="24"/>
                <w:szCs w:val="24"/>
              </w:rPr>
              <w:t>Notification No SOT (MMD)/4-1/2020/104-108</w:t>
            </w:r>
          </w:p>
        </w:tc>
      </w:tr>
    </w:tbl>
    <w:p w:rsidR="006C74A3" w:rsidRDefault="006C74A3" w:rsidP="006C74A3">
      <w:pPr>
        <w:jc w:val="both"/>
        <w:rPr>
          <w:rFonts w:asciiTheme="majorBidi" w:hAnsiTheme="majorBidi" w:cstheme="majorBidi"/>
          <w:sz w:val="24"/>
          <w:szCs w:val="24"/>
        </w:rPr>
      </w:pPr>
    </w:p>
    <w:p w:rsidR="006C74A3" w:rsidRPr="003A3B0B" w:rsidRDefault="006C74A3" w:rsidP="006C74A3">
      <w:pPr>
        <w:jc w:val="both"/>
        <w:rPr>
          <w:rFonts w:asciiTheme="majorBidi" w:hAnsiTheme="majorBidi" w:cstheme="majorBidi"/>
          <w:b/>
          <w:bCs/>
          <w:sz w:val="24"/>
          <w:szCs w:val="24"/>
        </w:rPr>
      </w:pPr>
      <w:r w:rsidRPr="003A3B0B">
        <w:rPr>
          <w:rFonts w:asciiTheme="majorBidi" w:hAnsiTheme="majorBidi" w:cstheme="majorBidi"/>
          <w:b/>
          <w:bCs/>
          <w:sz w:val="24"/>
          <w:szCs w:val="24"/>
        </w:rPr>
        <w:t>2. Tourism &amp; Culture:</w:t>
      </w:r>
    </w:p>
    <w:tbl>
      <w:tblPr>
        <w:tblStyle w:val="TableGrid"/>
        <w:tblW w:w="0" w:type="auto"/>
        <w:tblInd w:w="360" w:type="dxa"/>
        <w:tblLook w:val="04A0" w:firstRow="1" w:lastRow="0" w:firstColumn="1" w:lastColumn="0" w:noHBand="0" w:noVBand="1"/>
      </w:tblPr>
      <w:tblGrid>
        <w:gridCol w:w="985"/>
        <w:gridCol w:w="3002"/>
        <w:gridCol w:w="2108"/>
        <w:gridCol w:w="2895"/>
      </w:tblGrid>
      <w:tr w:rsidR="006C74A3" w:rsidTr="004A4923">
        <w:tc>
          <w:tcPr>
            <w:tcW w:w="985" w:type="dxa"/>
          </w:tcPr>
          <w:p w:rsidR="006C74A3" w:rsidRDefault="006C74A3" w:rsidP="006C74A3">
            <w:pPr>
              <w:jc w:val="both"/>
              <w:rPr>
                <w:rFonts w:asciiTheme="majorBidi" w:hAnsiTheme="majorBidi" w:cstheme="majorBidi"/>
                <w:sz w:val="24"/>
                <w:szCs w:val="24"/>
              </w:rPr>
            </w:pPr>
            <w:r>
              <w:rPr>
                <w:rFonts w:asciiTheme="majorBidi" w:hAnsiTheme="majorBidi" w:cstheme="majorBidi"/>
                <w:sz w:val="24"/>
                <w:szCs w:val="24"/>
              </w:rPr>
              <w:t>S.No.</w:t>
            </w:r>
          </w:p>
        </w:tc>
        <w:tc>
          <w:tcPr>
            <w:tcW w:w="3002" w:type="dxa"/>
          </w:tcPr>
          <w:p w:rsidR="006C74A3" w:rsidRDefault="006C74A3" w:rsidP="006C74A3">
            <w:pPr>
              <w:jc w:val="both"/>
              <w:rPr>
                <w:rFonts w:asciiTheme="majorBidi" w:hAnsiTheme="majorBidi" w:cstheme="majorBidi"/>
                <w:sz w:val="24"/>
                <w:szCs w:val="24"/>
              </w:rPr>
            </w:pPr>
            <w:r>
              <w:rPr>
                <w:rFonts w:asciiTheme="majorBidi" w:hAnsiTheme="majorBidi" w:cstheme="majorBidi"/>
                <w:sz w:val="24"/>
                <w:szCs w:val="24"/>
              </w:rPr>
              <w:t>RLCOs</w:t>
            </w:r>
          </w:p>
        </w:tc>
        <w:tc>
          <w:tcPr>
            <w:tcW w:w="2108" w:type="dxa"/>
          </w:tcPr>
          <w:p w:rsidR="006C74A3" w:rsidRDefault="006C74A3" w:rsidP="006C74A3">
            <w:pPr>
              <w:jc w:val="both"/>
              <w:rPr>
                <w:rFonts w:asciiTheme="majorBidi" w:hAnsiTheme="majorBidi" w:cstheme="majorBidi"/>
                <w:sz w:val="24"/>
                <w:szCs w:val="24"/>
              </w:rPr>
            </w:pPr>
            <w:r>
              <w:rPr>
                <w:rFonts w:asciiTheme="majorBidi" w:hAnsiTheme="majorBidi" w:cstheme="majorBidi"/>
                <w:sz w:val="24"/>
                <w:szCs w:val="24"/>
              </w:rPr>
              <w:t>Department</w:t>
            </w:r>
          </w:p>
        </w:tc>
        <w:tc>
          <w:tcPr>
            <w:tcW w:w="2895" w:type="dxa"/>
          </w:tcPr>
          <w:p w:rsidR="006C74A3" w:rsidRDefault="006C74A3" w:rsidP="006C74A3">
            <w:pPr>
              <w:jc w:val="both"/>
              <w:rPr>
                <w:rFonts w:asciiTheme="majorBidi" w:hAnsiTheme="majorBidi" w:cstheme="majorBidi"/>
                <w:sz w:val="24"/>
                <w:szCs w:val="24"/>
              </w:rPr>
            </w:pPr>
            <w:r>
              <w:rPr>
                <w:rFonts w:asciiTheme="majorBidi" w:hAnsiTheme="majorBidi" w:cstheme="majorBidi"/>
                <w:sz w:val="24"/>
                <w:szCs w:val="24"/>
              </w:rPr>
              <w:t>Relevant law/Ordinance/Act</w:t>
            </w:r>
          </w:p>
        </w:tc>
      </w:tr>
      <w:tr w:rsidR="006C74A3" w:rsidTr="004A4923">
        <w:tc>
          <w:tcPr>
            <w:tcW w:w="985" w:type="dxa"/>
          </w:tcPr>
          <w:p w:rsidR="006C74A3" w:rsidRDefault="006C74A3" w:rsidP="006C74A3">
            <w:pPr>
              <w:jc w:val="both"/>
              <w:rPr>
                <w:rFonts w:asciiTheme="majorBidi" w:hAnsiTheme="majorBidi" w:cstheme="majorBidi"/>
                <w:sz w:val="24"/>
                <w:szCs w:val="24"/>
              </w:rPr>
            </w:pPr>
            <w:r>
              <w:rPr>
                <w:rFonts w:asciiTheme="majorBidi" w:hAnsiTheme="majorBidi" w:cstheme="majorBidi"/>
                <w:sz w:val="24"/>
                <w:szCs w:val="24"/>
              </w:rPr>
              <w:t>1</w:t>
            </w:r>
          </w:p>
        </w:tc>
        <w:tc>
          <w:tcPr>
            <w:tcW w:w="3002" w:type="dxa"/>
          </w:tcPr>
          <w:p w:rsidR="006C74A3" w:rsidRDefault="006C74A3" w:rsidP="006C74A3">
            <w:pPr>
              <w:jc w:val="both"/>
              <w:rPr>
                <w:rFonts w:asciiTheme="majorBidi" w:hAnsiTheme="majorBidi" w:cstheme="majorBidi"/>
                <w:sz w:val="24"/>
                <w:szCs w:val="24"/>
              </w:rPr>
            </w:pPr>
            <w:r>
              <w:rPr>
                <w:rFonts w:asciiTheme="majorBidi" w:hAnsiTheme="majorBidi" w:cstheme="majorBidi"/>
                <w:sz w:val="24"/>
                <w:szCs w:val="24"/>
              </w:rPr>
              <w:t>License to operate as Travel Agency</w:t>
            </w:r>
          </w:p>
        </w:tc>
        <w:tc>
          <w:tcPr>
            <w:tcW w:w="2108" w:type="dxa"/>
          </w:tcPr>
          <w:p w:rsidR="006C74A3" w:rsidRDefault="00836A4B" w:rsidP="00D80FFF">
            <w:pPr>
              <w:jc w:val="both"/>
              <w:rPr>
                <w:rFonts w:asciiTheme="majorBidi" w:hAnsiTheme="majorBidi" w:cstheme="majorBidi"/>
                <w:sz w:val="24"/>
                <w:szCs w:val="24"/>
              </w:rPr>
            </w:pPr>
            <w:r>
              <w:rPr>
                <w:rFonts w:asciiTheme="majorBidi" w:hAnsiTheme="majorBidi" w:cstheme="majorBidi"/>
                <w:sz w:val="24"/>
                <w:szCs w:val="24"/>
              </w:rPr>
              <w:t>Culture Tourism and</w:t>
            </w:r>
            <w:r w:rsidR="00D80FFF">
              <w:rPr>
                <w:rFonts w:asciiTheme="majorBidi" w:hAnsiTheme="majorBidi" w:cstheme="majorBidi"/>
                <w:sz w:val="24"/>
                <w:szCs w:val="24"/>
              </w:rPr>
              <w:t xml:space="preserve"> </w:t>
            </w:r>
            <w:r>
              <w:rPr>
                <w:rFonts w:asciiTheme="majorBidi" w:hAnsiTheme="majorBidi" w:cstheme="majorBidi"/>
                <w:sz w:val="24"/>
                <w:szCs w:val="24"/>
              </w:rPr>
              <w:t>Archives Department</w:t>
            </w:r>
          </w:p>
        </w:tc>
        <w:tc>
          <w:tcPr>
            <w:tcW w:w="2895" w:type="dxa"/>
          </w:tcPr>
          <w:p w:rsidR="006C74A3" w:rsidRPr="00C41829" w:rsidRDefault="00D80FFF" w:rsidP="00C41829">
            <w:pPr>
              <w:pStyle w:val="ListParagraph"/>
              <w:numPr>
                <w:ilvl w:val="0"/>
                <w:numId w:val="16"/>
              </w:numPr>
              <w:jc w:val="both"/>
              <w:rPr>
                <w:rFonts w:asciiTheme="majorBidi" w:hAnsiTheme="majorBidi" w:cstheme="majorBidi"/>
                <w:sz w:val="24"/>
                <w:szCs w:val="24"/>
              </w:rPr>
            </w:pPr>
            <w:r w:rsidRPr="00C41829">
              <w:rPr>
                <w:rFonts w:asciiTheme="majorBidi" w:hAnsiTheme="majorBidi" w:cstheme="majorBidi"/>
                <w:sz w:val="24"/>
                <w:szCs w:val="24"/>
              </w:rPr>
              <w:t>Ba</w:t>
            </w:r>
            <w:r w:rsidR="006B58BD" w:rsidRPr="00C41829">
              <w:rPr>
                <w:rFonts w:asciiTheme="majorBidi" w:hAnsiTheme="majorBidi" w:cstheme="majorBidi"/>
                <w:sz w:val="24"/>
                <w:szCs w:val="24"/>
              </w:rPr>
              <w:t>luchistan Travel Agency Act</w:t>
            </w:r>
            <w:r w:rsidR="00E6342A">
              <w:rPr>
                <w:rFonts w:asciiTheme="majorBidi" w:hAnsiTheme="majorBidi" w:cstheme="majorBidi"/>
                <w:sz w:val="24"/>
                <w:szCs w:val="24"/>
              </w:rPr>
              <w:t>,</w:t>
            </w:r>
            <w:r w:rsidR="006B58BD" w:rsidRPr="00C41829">
              <w:rPr>
                <w:rFonts w:asciiTheme="majorBidi" w:hAnsiTheme="majorBidi" w:cstheme="majorBidi"/>
                <w:sz w:val="24"/>
                <w:szCs w:val="24"/>
              </w:rPr>
              <w:t xml:space="preserve"> 2014</w:t>
            </w:r>
          </w:p>
          <w:p w:rsidR="006B58BD" w:rsidRPr="00C41829" w:rsidRDefault="006B58BD" w:rsidP="00C41829">
            <w:pPr>
              <w:pStyle w:val="ListParagraph"/>
              <w:numPr>
                <w:ilvl w:val="0"/>
                <w:numId w:val="16"/>
              </w:numPr>
              <w:jc w:val="both"/>
              <w:rPr>
                <w:rFonts w:asciiTheme="majorBidi" w:hAnsiTheme="majorBidi" w:cstheme="majorBidi"/>
                <w:sz w:val="24"/>
                <w:szCs w:val="24"/>
              </w:rPr>
            </w:pPr>
            <w:r w:rsidRPr="00C41829">
              <w:rPr>
                <w:rFonts w:asciiTheme="majorBidi" w:hAnsiTheme="majorBidi" w:cstheme="majorBidi"/>
                <w:sz w:val="24"/>
                <w:szCs w:val="24"/>
              </w:rPr>
              <w:t>Baluchistan Travel Agency Rules</w:t>
            </w:r>
            <w:r w:rsidR="00E6342A">
              <w:rPr>
                <w:rFonts w:asciiTheme="majorBidi" w:hAnsiTheme="majorBidi" w:cstheme="majorBidi"/>
                <w:sz w:val="24"/>
                <w:szCs w:val="24"/>
              </w:rPr>
              <w:t>,</w:t>
            </w:r>
            <w:r w:rsidRPr="00C41829">
              <w:rPr>
                <w:rFonts w:asciiTheme="majorBidi" w:hAnsiTheme="majorBidi" w:cstheme="majorBidi"/>
                <w:sz w:val="24"/>
                <w:szCs w:val="24"/>
              </w:rPr>
              <w:t xml:space="preserve"> 2017</w:t>
            </w:r>
          </w:p>
        </w:tc>
      </w:tr>
      <w:tr w:rsidR="006C74A3" w:rsidTr="004A4923">
        <w:tc>
          <w:tcPr>
            <w:tcW w:w="985" w:type="dxa"/>
          </w:tcPr>
          <w:p w:rsidR="006C74A3" w:rsidRDefault="006C74A3" w:rsidP="006C74A3">
            <w:pPr>
              <w:jc w:val="both"/>
              <w:rPr>
                <w:rFonts w:asciiTheme="majorBidi" w:hAnsiTheme="majorBidi" w:cstheme="majorBidi"/>
                <w:sz w:val="24"/>
                <w:szCs w:val="24"/>
              </w:rPr>
            </w:pPr>
            <w:r>
              <w:rPr>
                <w:rFonts w:asciiTheme="majorBidi" w:hAnsiTheme="majorBidi" w:cstheme="majorBidi"/>
                <w:sz w:val="24"/>
                <w:szCs w:val="24"/>
              </w:rPr>
              <w:t>2</w:t>
            </w:r>
          </w:p>
        </w:tc>
        <w:tc>
          <w:tcPr>
            <w:tcW w:w="3002" w:type="dxa"/>
          </w:tcPr>
          <w:p w:rsidR="006C74A3" w:rsidRDefault="006C74A3" w:rsidP="006C74A3">
            <w:pPr>
              <w:jc w:val="both"/>
              <w:rPr>
                <w:rFonts w:asciiTheme="majorBidi" w:hAnsiTheme="majorBidi" w:cstheme="majorBidi"/>
                <w:sz w:val="24"/>
                <w:szCs w:val="24"/>
              </w:rPr>
            </w:pPr>
            <w:r>
              <w:rPr>
                <w:rFonts w:asciiTheme="majorBidi" w:hAnsiTheme="majorBidi" w:cstheme="majorBidi"/>
                <w:sz w:val="24"/>
                <w:szCs w:val="24"/>
              </w:rPr>
              <w:t>License to operate as Tourist Guide</w:t>
            </w:r>
          </w:p>
        </w:tc>
        <w:tc>
          <w:tcPr>
            <w:tcW w:w="2108" w:type="dxa"/>
          </w:tcPr>
          <w:p w:rsidR="006C74A3" w:rsidRDefault="00D80FFF" w:rsidP="006C74A3">
            <w:pPr>
              <w:jc w:val="both"/>
              <w:rPr>
                <w:rFonts w:asciiTheme="majorBidi" w:hAnsiTheme="majorBidi" w:cstheme="majorBidi"/>
                <w:sz w:val="24"/>
                <w:szCs w:val="24"/>
              </w:rPr>
            </w:pPr>
            <w:r>
              <w:rPr>
                <w:rFonts w:asciiTheme="majorBidi" w:hAnsiTheme="majorBidi" w:cstheme="majorBidi"/>
                <w:sz w:val="24"/>
                <w:szCs w:val="24"/>
              </w:rPr>
              <w:t>Culture Tourism and Archives Department</w:t>
            </w:r>
          </w:p>
        </w:tc>
        <w:tc>
          <w:tcPr>
            <w:tcW w:w="2895" w:type="dxa"/>
          </w:tcPr>
          <w:p w:rsidR="006C74A3" w:rsidRDefault="00DD5157" w:rsidP="00DD5157">
            <w:pPr>
              <w:pStyle w:val="ListParagraph"/>
              <w:numPr>
                <w:ilvl w:val="0"/>
                <w:numId w:val="18"/>
              </w:numPr>
              <w:jc w:val="both"/>
              <w:rPr>
                <w:rFonts w:asciiTheme="majorBidi" w:hAnsiTheme="majorBidi" w:cstheme="majorBidi"/>
                <w:sz w:val="24"/>
                <w:szCs w:val="24"/>
              </w:rPr>
            </w:pPr>
            <w:r w:rsidRPr="00DD5157">
              <w:rPr>
                <w:rFonts w:asciiTheme="majorBidi" w:hAnsiTheme="majorBidi" w:cstheme="majorBidi"/>
                <w:sz w:val="24"/>
                <w:szCs w:val="24"/>
              </w:rPr>
              <w:t>Baluchistan Tourist Guide Act</w:t>
            </w:r>
            <w:r w:rsidR="00E6342A">
              <w:rPr>
                <w:rFonts w:asciiTheme="majorBidi" w:hAnsiTheme="majorBidi" w:cstheme="majorBidi"/>
                <w:sz w:val="24"/>
                <w:szCs w:val="24"/>
              </w:rPr>
              <w:t>,</w:t>
            </w:r>
            <w:r w:rsidRPr="00DD5157">
              <w:rPr>
                <w:rFonts w:asciiTheme="majorBidi" w:hAnsiTheme="majorBidi" w:cstheme="majorBidi"/>
                <w:sz w:val="24"/>
                <w:szCs w:val="24"/>
              </w:rPr>
              <w:t xml:space="preserve"> 2014</w:t>
            </w:r>
          </w:p>
          <w:p w:rsidR="00DD5157" w:rsidRPr="00DD5157" w:rsidRDefault="00DD5157" w:rsidP="00DD5157">
            <w:pPr>
              <w:pStyle w:val="ListParagraph"/>
              <w:numPr>
                <w:ilvl w:val="0"/>
                <w:numId w:val="18"/>
              </w:numPr>
              <w:jc w:val="both"/>
              <w:rPr>
                <w:rFonts w:asciiTheme="majorBidi" w:hAnsiTheme="majorBidi" w:cstheme="majorBidi"/>
                <w:sz w:val="24"/>
                <w:szCs w:val="24"/>
              </w:rPr>
            </w:pPr>
            <w:r>
              <w:rPr>
                <w:rFonts w:asciiTheme="majorBidi" w:hAnsiTheme="majorBidi" w:cstheme="majorBidi"/>
                <w:sz w:val="24"/>
                <w:szCs w:val="24"/>
              </w:rPr>
              <w:t>Baluchistan Tourist Guide Rules</w:t>
            </w:r>
            <w:r w:rsidR="00E6342A">
              <w:rPr>
                <w:rFonts w:asciiTheme="majorBidi" w:hAnsiTheme="majorBidi" w:cstheme="majorBidi"/>
                <w:sz w:val="24"/>
                <w:szCs w:val="24"/>
              </w:rPr>
              <w:t>,</w:t>
            </w:r>
            <w:r>
              <w:rPr>
                <w:rFonts w:asciiTheme="majorBidi" w:hAnsiTheme="majorBidi" w:cstheme="majorBidi"/>
                <w:sz w:val="24"/>
                <w:szCs w:val="24"/>
              </w:rPr>
              <w:t xml:space="preserve"> 2020</w:t>
            </w:r>
          </w:p>
        </w:tc>
      </w:tr>
      <w:tr w:rsidR="006C74A3" w:rsidTr="004A4923">
        <w:tc>
          <w:tcPr>
            <w:tcW w:w="985" w:type="dxa"/>
          </w:tcPr>
          <w:p w:rsidR="006C74A3" w:rsidRDefault="006C74A3" w:rsidP="006C74A3">
            <w:pPr>
              <w:jc w:val="both"/>
              <w:rPr>
                <w:rFonts w:asciiTheme="majorBidi" w:hAnsiTheme="majorBidi" w:cstheme="majorBidi"/>
                <w:sz w:val="24"/>
                <w:szCs w:val="24"/>
              </w:rPr>
            </w:pPr>
            <w:r>
              <w:rPr>
                <w:rFonts w:asciiTheme="majorBidi" w:hAnsiTheme="majorBidi" w:cstheme="majorBidi"/>
                <w:sz w:val="24"/>
                <w:szCs w:val="24"/>
              </w:rPr>
              <w:t>3</w:t>
            </w:r>
          </w:p>
        </w:tc>
        <w:tc>
          <w:tcPr>
            <w:tcW w:w="3002" w:type="dxa"/>
          </w:tcPr>
          <w:p w:rsidR="006C74A3" w:rsidRDefault="006C74A3" w:rsidP="006C74A3">
            <w:pPr>
              <w:jc w:val="both"/>
              <w:rPr>
                <w:rFonts w:asciiTheme="majorBidi" w:hAnsiTheme="majorBidi" w:cstheme="majorBidi"/>
                <w:sz w:val="24"/>
                <w:szCs w:val="24"/>
              </w:rPr>
            </w:pPr>
            <w:r>
              <w:rPr>
                <w:rFonts w:asciiTheme="majorBidi" w:hAnsiTheme="majorBidi" w:cstheme="majorBidi"/>
                <w:sz w:val="24"/>
                <w:szCs w:val="24"/>
              </w:rPr>
              <w:t>Registration of Hotel &amp; Restaurants</w:t>
            </w:r>
          </w:p>
        </w:tc>
        <w:tc>
          <w:tcPr>
            <w:tcW w:w="2108" w:type="dxa"/>
          </w:tcPr>
          <w:p w:rsidR="006C74A3" w:rsidRDefault="00D80FFF" w:rsidP="006C74A3">
            <w:pPr>
              <w:jc w:val="both"/>
              <w:rPr>
                <w:rFonts w:asciiTheme="majorBidi" w:hAnsiTheme="majorBidi" w:cstheme="majorBidi"/>
                <w:sz w:val="24"/>
                <w:szCs w:val="24"/>
              </w:rPr>
            </w:pPr>
            <w:r>
              <w:rPr>
                <w:rFonts w:asciiTheme="majorBidi" w:hAnsiTheme="majorBidi" w:cstheme="majorBidi"/>
                <w:sz w:val="24"/>
                <w:szCs w:val="24"/>
              </w:rPr>
              <w:t>Culture Tourism and Archives Department</w:t>
            </w:r>
          </w:p>
        </w:tc>
        <w:tc>
          <w:tcPr>
            <w:tcW w:w="2895" w:type="dxa"/>
          </w:tcPr>
          <w:p w:rsidR="006C74A3" w:rsidRDefault="001772B6" w:rsidP="001772B6">
            <w:pPr>
              <w:pStyle w:val="ListParagraph"/>
              <w:numPr>
                <w:ilvl w:val="0"/>
                <w:numId w:val="19"/>
              </w:numPr>
              <w:jc w:val="both"/>
              <w:rPr>
                <w:rFonts w:asciiTheme="majorBidi" w:hAnsiTheme="majorBidi" w:cstheme="majorBidi"/>
                <w:sz w:val="24"/>
                <w:szCs w:val="24"/>
              </w:rPr>
            </w:pPr>
            <w:r w:rsidRPr="001772B6">
              <w:rPr>
                <w:rFonts w:asciiTheme="majorBidi" w:hAnsiTheme="majorBidi" w:cstheme="majorBidi"/>
                <w:sz w:val="24"/>
                <w:szCs w:val="24"/>
              </w:rPr>
              <w:t>Baluchistan Hotel and Restaurants Act</w:t>
            </w:r>
            <w:r w:rsidR="00E6342A">
              <w:rPr>
                <w:rFonts w:asciiTheme="majorBidi" w:hAnsiTheme="majorBidi" w:cstheme="majorBidi"/>
                <w:sz w:val="24"/>
                <w:szCs w:val="24"/>
              </w:rPr>
              <w:t>,</w:t>
            </w:r>
            <w:r w:rsidRPr="001772B6">
              <w:rPr>
                <w:rFonts w:asciiTheme="majorBidi" w:hAnsiTheme="majorBidi" w:cstheme="majorBidi"/>
                <w:sz w:val="24"/>
                <w:szCs w:val="24"/>
              </w:rPr>
              <w:t xml:space="preserve"> 2014</w:t>
            </w:r>
          </w:p>
          <w:p w:rsidR="001772B6" w:rsidRPr="001772B6" w:rsidRDefault="001772B6" w:rsidP="001772B6">
            <w:pPr>
              <w:pStyle w:val="ListParagraph"/>
              <w:numPr>
                <w:ilvl w:val="0"/>
                <w:numId w:val="19"/>
              </w:numPr>
              <w:jc w:val="both"/>
              <w:rPr>
                <w:rFonts w:asciiTheme="majorBidi" w:hAnsiTheme="majorBidi" w:cstheme="majorBidi"/>
                <w:sz w:val="24"/>
                <w:szCs w:val="24"/>
              </w:rPr>
            </w:pPr>
            <w:r>
              <w:rPr>
                <w:rFonts w:asciiTheme="majorBidi" w:hAnsiTheme="majorBidi" w:cstheme="majorBidi"/>
                <w:sz w:val="24"/>
                <w:szCs w:val="24"/>
              </w:rPr>
              <w:t>Baluchistan Hotel and Restaurants Rules</w:t>
            </w:r>
            <w:r w:rsidR="00E6342A">
              <w:rPr>
                <w:rFonts w:asciiTheme="majorBidi" w:hAnsiTheme="majorBidi" w:cstheme="majorBidi"/>
                <w:sz w:val="24"/>
                <w:szCs w:val="24"/>
              </w:rPr>
              <w:t>,</w:t>
            </w:r>
            <w:r>
              <w:rPr>
                <w:rFonts w:asciiTheme="majorBidi" w:hAnsiTheme="majorBidi" w:cstheme="majorBidi"/>
                <w:sz w:val="24"/>
                <w:szCs w:val="24"/>
              </w:rPr>
              <w:t xml:space="preserve"> 2020</w:t>
            </w:r>
          </w:p>
        </w:tc>
      </w:tr>
      <w:tr w:rsidR="006C74A3" w:rsidTr="004A4923">
        <w:tc>
          <w:tcPr>
            <w:tcW w:w="985" w:type="dxa"/>
          </w:tcPr>
          <w:p w:rsidR="006C74A3" w:rsidRDefault="006C74A3" w:rsidP="006C74A3">
            <w:pPr>
              <w:jc w:val="both"/>
              <w:rPr>
                <w:rFonts w:asciiTheme="majorBidi" w:hAnsiTheme="majorBidi" w:cstheme="majorBidi"/>
                <w:sz w:val="24"/>
                <w:szCs w:val="24"/>
              </w:rPr>
            </w:pPr>
            <w:r>
              <w:rPr>
                <w:rFonts w:asciiTheme="majorBidi" w:hAnsiTheme="majorBidi" w:cstheme="majorBidi"/>
                <w:sz w:val="24"/>
                <w:szCs w:val="24"/>
              </w:rPr>
              <w:t>4</w:t>
            </w:r>
          </w:p>
        </w:tc>
        <w:tc>
          <w:tcPr>
            <w:tcW w:w="3002" w:type="dxa"/>
          </w:tcPr>
          <w:p w:rsidR="006C74A3" w:rsidRDefault="0020648D" w:rsidP="006C74A3">
            <w:pPr>
              <w:jc w:val="both"/>
              <w:rPr>
                <w:rFonts w:asciiTheme="majorBidi" w:hAnsiTheme="majorBidi" w:cstheme="majorBidi"/>
                <w:sz w:val="24"/>
                <w:szCs w:val="24"/>
              </w:rPr>
            </w:pPr>
            <w:r>
              <w:rPr>
                <w:rFonts w:asciiTheme="majorBidi" w:hAnsiTheme="majorBidi" w:cstheme="majorBidi"/>
                <w:sz w:val="24"/>
                <w:szCs w:val="24"/>
              </w:rPr>
              <w:t>Hotel Tax</w:t>
            </w:r>
          </w:p>
        </w:tc>
        <w:tc>
          <w:tcPr>
            <w:tcW w:w="2108" w:type="dxa"/>
          </w:tcPr>
          <w:p w:rsidR="006C74A3" w:rsidRDefault="00D80FFF" w:rsidP="006C74A3">
            <w:pPr>
              <w:jc w:val="both"/>
              <w:rPr>
                <w:rFonts w:asciiTheme="majorBidi" w:hAnsiTheme="majorBidi" w:cstheme="majorBidi"/>
                <w:sz w:val="24"/>
                <w:szCs w:val="24"/>
              </w:rPr>
            </w:pPr>
            <w:r>
              <w:rPr>
                <w:rFonts w:asciiTheme="majorBidi" w:hAnsiTheme="majorBidi" w:cstheme="majorBidi"/>
                <w:sz w:val="24"/>
                <w:szCs w:val="24"/>
              </w:rPr>
              <w:t>Excise, Taxation and Antinarcotics Department</w:t>
            </w:r>
          </w:p>
        </w:tc>
        <w:tc>
          <w:tcPr>
            <w:tcW w:w="2895" w:type="dxa"/>
          </w:tcPr>
          <w:p w:rsidR="006C74A3" w:rsidRDefault="00E6342A" w:rsidP="006C74A3">
            <w:pPr>
              <w:jc w:val="both"/>
              <w:rPr>
                <w:rFonts w:asciiTheme="majorBidi" w:hAnsiTheme="majorBidi" w:cstheme="majorBidi"/>
                <w:sz w:val="24"/>
                <w:szCs w:val="24"/>
              </w:rPr>
            </w:pPr>
            <w:r>
              <w:rPr>
                <w:rFonts w:asciiTheme="majorBidi" w:hAnsiTheme="majorBidi" w:cstheme="majorBidi"/>
                <w:sz w:val="24"/>
                <w:szCs w:val="24"/>
              </w:rPr>
              <w:t>The Baluchistan Finance Act,2019</w:t>
            </w:r>
          </w:p>
        </w:tc>
      </w:tr>
    </w:tbl>
    <w:p w:rsidR="006C74A3" w:rsidRPr="00FF58ED" w:rsidRDefault="006C74A3" w:rsidP="00FF58ED">
      <w:pPr>
        <w:jc w:val="center"/>
        <w:rPr>
          <w:rFonts w:asciiTheme="majorBidi" w:hAnsiTheme="majorBidi" w:cstheme="majorBidi"/>
          <w:b/>
          <w:bCs/>
          <w:sz w:val="24"/>
          <w:szCs w:val="24"/>
        </w:rPr>
      </w:pPr>
    </w:p>
    <w:p w:rsidR="00FF58ED" w:rsidRDefault="00FF58ED" w:rsidP="006C74A3">
      <w:pPr>
        <w:rPr>
          <w:rFonts w:asciiTheme="majorBidi" w:hAnsiTheme="majorBidi" w:cstheme="majorBidi"/>
          <w:b/>
          <w:bCs/>
          <w:sz w:val="24"/>
          <w:szCs w:val="24"/>
        </w:rPr>
      </w:pPr>
    </w:p>
    <w:p w:rsidR="00FF58ED" w:rsidRDefault="00FF58ED" w:rsidP="006C74A3">
      <w:pPr>
        <w:rPr>
          <w:rFonts w:asciiTheme="majorBidi" w:hAnsiTheme="majorBidi" w:cstheme="majorBidi"/>
          <w:b/>
          <w:bCs/>
          <w:sz w:val="24"/>
          <w:szCs w:val="24"/>
        </w:rPr>
      </w:pPr>
    </w:p>
    <w:p w:rsidR="00CA359D" w:rsidRPr="003A3B0B" w:rsidRDefault="00CA359D" w:rsidP="006C74A3">
      <w:pPr>
        <w:rPr>
          <w:rFonts w:asciiTheme="majorBidi" w:hAnsiTheme="majorBidi" w:cstheme="majorBidi"/>
          <w:b/>
          <w:bCs/>
          <w:sz w:val="24"/>
          <w:szCs w:val="24"/>
        </w:rPr>
      </w:pPr>
      <w:r w:rsidRPr="003A3B0B">
        <w:rPr>
          <w:rFonts w:asciiTheme="majorBidi" w:hAnsiTheme="majorBidi" w:cstheme="majorBidi"/>
          <w:b/>
          <w:bCs/>
          <w:sz w:val="24"/>
          <w:szCs w:val="24"/>
        </w:rPr>
        <w:lastRenderedPageBreak/>
        <w:t>3. Fisheries &amp; Livestock:</w:t>
      </w:r>
    </w:p>
    <w:tbl>
      <w:tblPr>
        <w:tblStyle w:val="TableGrid"/>
        <w:tblW w:w="0" w:type="auto"/>
        <w:tblInd w:w="360" w:type="dxa"/>
        <w:tblLook w:val="04A0" w:firstRow="1" w:lastRow="0" w:firstColumn="1" w:lastColumn="0" w:noHBand="0" w:noVBand="1"/>
      </w:tblPr>
      <w:tblGrid>
        <w:gridCol w:w="985"/>
        <w:gridCol w:w="3002"/>
        <w:gridCol w:w="2108"/>
        <w:gridCol w:w="2895"/>
      </w:tblGrid>
      <w:tr w:rsidR="00CA359D" w:rsidRPr="00F84844" w:rsidTr="004A4923">
        <w:tc>
          <w:tcPr>
            <w:tcW w:w="985" w:type="dxa"/>
          </w:tcPr>
          <w:p w:rsidR="00CA359D" w:rsidRPr="00F84D7B" w:rsidRDefault="00CA359D" w:rsidP="004A4923">
            <w:pPr>
              <w:jc w:val="both"/>
              <w:rPr>
                <w:rFonts w:asciiTheme="majorBidi" w:hAnsiTheme="majorBidi" w:cstheme="majorBidi"/>
                <w:sz w:val="24"/>
                <w:szCs w:val="24"/>
              </w:rPr>
            </w:pPr>
            <w:r w:rsidRPr="00F84D7B">
              <w:rPr>
                <w:rFonts w:asciiTheme="majorBidi" w:hAnsiTheme="majorBidi" w:cstheme="majorBidi"/>
                <w:sz w:val="24"/>
                <w:szCs w:val="24"/>
              </w:rPr>
              <w:t>S.No.</w:t>
            </w:r>
          </w:p>
        </w:tc>
        <w:tc>
          <w:tcPr>
            <w:tcW w:w="3002" w:type="dxa"/>
          </w:tcPr>
          <w:p w:rsidR="00CA359D" w:rsidRPr="00F84D7B" w:rsidRDefault="00CA359D" w:rsidP="004A4923">
            <w:pPr>
              <w:jc w:val="both"/>
              <w:rPr>
                <w:rFonts w:asciiTheme="majorBidi" w:hAnsiTheme="majorBidi" w:cstheme="majorBidi"/>
                <w:sz w:val="24"/>
                <w:szCs w:val="24"/>
              </w:rPr>
            </w:pPr>
            <w:r w:rsidRPr="00F84D7B">
              <w:rPr>
                <w:rFonts w:asciiTheme="majorBidi" w:hAnsiTheme="majorBidi" w:cstheme="majorBidi"/>
                <w:sz w:val="24"/>
                <w:szCs w:val="24"/>
              </w:rPr>
              <w:t>RLCOs</w:t>
            </w:r>
          </w:p>
        </w:tc>
        <w:tc>
          <w:tcPr>
            <w:tcW w:w="2108" w:type="dxa"/>
          </w:tcPr>
          <w:p w:rsidR="00CA359D" w:rsidRPr="00F84D7B" w:rsidRDefault="00CA359D" w:rsidP="004A4923">
            <w:pPr>
              <w:jc w:val="both"/>
              <w:rPr>
                <w:rFonts w:asciiTheme="majorBidi" w:hAnsiTheme="majorBidi" w:cstheme="majorBidi"/>
                <w:sz w:val="24"/>
                <w:szCs w:val="24"/>
              </w:rPr>
            </w:pPr>
            <w:r w:rsidRPr="00F84D7B">
              <w:rPr>
                <w:rFonts w:asciiTheme="majorBidi" w:hAnsiTheme="majorBidi" w:cstheme="majorBidi"/>
                <w:sz w:val="24"/>
                <w:szCs w:val="24"/>
              </w:rPr>
              <w:t>Department</w:t>
            </w:r>
          </w:p>
        </w:tc>
        <w:tc>
          <w:tcPr>
            <w:tcW w:w="2895" w:type="dxa"/>
          </w:tcPr>
          <w:p w:rsidR="00CA359D" w:rsidRPr="00F84D7B" w:rsidRDefault="00CA359D" w:rsidP="004A4923">
            <w:pPr>
              <w:jc w:val="both"/>
              <w:rPr>
                <w:rFonts w:asciiTheme="majorBidi" w:hAnsiTheme="majorBidi" w:cstheme="majorBidi"/>
                <w:sz w:val="24"/>
                <w:szCs w:val="24"/>
              </w:rPr>
            </w:pPr>
            <w:r w:rsidRPr="00F84D7B">
              <w:rPr>
                <w:rFonts w:asciiTheme="majorBidi" w:hAnsiTheme="majorBidi" w:cstheme="majorBidi"/>
                <w:sz w:val="24"/>
                <w:szCs w:val="24"/>
              </w:rPr>
              <w:t>Relevant law/Ordinance/Act</w:t>
            </w:r>
          </w:p>
        </w:tc>
      </w:tr>
      <w:tr w:rsidR="00CA359D" w:rsidRPr="00F84844" w:rsidTr="004A4923">
        <w:tc>
          <w:tcPr>
            <w:tcW w:w="985" w:type="dxa"/>
          </w:tcPr>
          <w:p w:rsidR="00CA359D" w:rsidRPr="00F84D7B" w:rsidRDefault="00CA359D" w:rsidP="004A4923">
            <w:pPr>
              <w:jc w:val="both"/>
              <w:rPr>
                <w:rFonts w:asciiTheme="majorBidi" w:hAnsiTheme="majorBidi" w:cstheme="majorBidi"/>
                <w:sz w:val="24"/>
                <w:szCs w:val="24"/>
              </w:rPr>
            </w:pPr>
            <w:r w:rsidRPr="00F84D7B">
              <w:rPr>
                <w:rFonts w:asciiTheme="majorBidi" w:hAnsiTheme="majorBidi" w:cstheme="majorBidi"/>
                <w:sz w:val="24"/>
                <w:szCs w:val="24"/>
              </w:rPr>
              <w:t>1</w:t>
            </w:r>
          </w:p>
        </w:tc>
        <w:tc>
          <w:tcPr>
            <w:tcW w:w="3002" w:type="dxa"/>
          </w:tcPr>
          <w:p w:rsidR="00F84844" w:rsidRPr="00F84D7B" w:rsidRDefault="00F84844" w:rsidP="00F84844">
            <w:pPr>
              <w:pStyle w:val="Default"/>
              <w:jc w:val="both"/>
              <w:rPr>
                <w:rFonts w:asciiTheme="majorBidi" w:hAnsiTheme="majorBidi" w:cstheme="majorBidi"/>
              </w:rPr>
            </w:pPr>
            <w:r w:rsidRPr="00F84D7B">
              <w:rPr>
                <w:rFonts w:asciiTheme="majorBidi" w:hAnsiTheme="majorBidi" w:cstheme="majorBidi"/>
              </w:rPr>
              <w:t xml:space="preserve">Licensing of fishing craft and gear </w:t>
            </w:r>
          </w:p>
          <w:p w:rsidR="00CA359D" w:rsidRPr="00F84D7B" w:rsidRDefault="00CA359D" w:rsidP="004A4923">
            <w:pPr>
              <w:jc w:val="both"/>
              <w:rPr>
                <w:rFonts w:asciiTheme="majorBidi" w:hAnsiTheme="majorBidi" w:cstheme="majorBidi"/>
                <w:sz w:val="24"/>
                <w:szCs w:val="24"/>
              </w:rPr>
            </w:pPr>
          </w:p>
        </w:tc>
        <w:tc>
          <w:tcPr>
            <w:tcW w:w="2108" w:type="dxa"/>
          </w:tcPr>
          <w:p w:rsidR="00F84844" w:rsidRPr="00F84D7B" w:rsidRDefault="00F84844" w:rsidP="00F84844">
            <w:pPr>
              <w:pStyle w:val="Default"/>
              <w:jc w:val="both"/>
              <w:rPr>
                <w:rFonts w:asciiTheme="majorBidi" w:hAnsiTheme="majorBidi" w:cstheme="majorBidi"/>
                <w:color w:val="auto"/>
              </w:rPr>
            </w:pPr>
          </w:p>
          <w:p w:rsidR="00F84844" w:rsidRPr="00F84D7B" w:rsidRDefault="00F84844" w:rsidP="00F84844">
            <w:pPr>
              <w:pStyle w:val="Default"/>
              <w:jc w:val="both"/>
              <w:rPr>
                <w:rFonts w:asciiTheme="majorBidi" w:hAnsiTheme="majorBidi" w:cstheme="majorBidi"/>
              </w:rPr>
            </w:pPr>
            <w:r w:rsidRPr="00F84D7B">
              <w:rPr>
                <w:rFonts w:asciiTheme="majorBidi" w:hAnsiTheme="majorBidi" w:cstheme="majorBidi"/>
              </w:rPr>
              <w:t xml:space="preserve">Fisheries Department </w:t>
            </w:r>
          </w:p>
          <w:p w:rsidR="00CA359D" w:rsidRPr="00F84D7B" w:rsidRDefault="00CA359D" w:rsidP="004A4923">
            <w:pPr>
              <w:jc w:val="both"/>
              <w:rPr>
                <w:rFonts w:asciiTheme="majorBidi" w:hAnsiTheme="majorBidi" w:cstheme="majorBidi"/>
                <w:sz w:val="24"/>
                <w:szCs w:val="24"/>
              </w:rPr>
            </w:pPr>
          </w:p>
        </w:tc>
        <w:tc>
          <w:tcPr>
            <w:tcW w:w="2895" w:type="dxa"/>
          </w:tcPr>
          <w:p w:rsidR="00F84844" w:rsidRPr="00F84D7B" w:rsidRDefault="00F84844" w:rsidP="00F84844">
            <w:pPr>
              <w:pStyle w:val="Default"/>
              <w:numPr>
                <w:ilvl w:val="0"/>
                <w:numId w:val="20"/>
              </w:numPr>
              <w:jc w:val="both"/>
              <w:rPr>
                <w:rFonts w:asciiTheme="majorBidi" w:hAnsiTheme="majorBidi" w:cstheme="majorBidi"/>
              </w:rPr>
            </w:pPr>
            <w:r w:rsidRPr="00F84D7B">
              <w:rPr>
                <w:rFonts w:asciiTheme="majorBidi" w:hAnsiTheme="majorBidi" w:cstheme="majorBidi"/>
              </w:rPr>
              <w:t xml:space="preserve">Balochistan Sea Fisheries Ordinance, 1971 </w:t>
            </w:r>
          </w:p>
          <w:p w:rsidR="00CA359D" w:rsidRPr="00F84D7B" w:rsidRDefault="00F84844" w:rsidP="00F84D7B">
            <w:pPr>
              <w:pStyle w:val="Default"/>
              <w:numPr>
                <w:ilvl w:val="0"/>
                <w:numId w:val="20"/>
              </w:numPr>
              <w:jc w:val="both"/>
              <w:rPr>
                <w:rFonts w:asciiTheme="majorBidi" w:hAnsiTheme="majorBidi" w:cstheme="majorBidi"/>
              </w:rPr>
            </w:pPr>
            <w:r w:rsidRPr="00F84D7B">
              <w:rPr>
                <w:rFonts w:asciiTheme="majorBidi" w:hAnsiTheme="majorBidi" w:cstheme="majorBidi"/>
              </w:rPr>
              <w:t xml:space="preserve">Balochistan Sea Fisheries Rules, 1971 </w:t>
            </w:r>
          </w:p>
        </w:tc>
      </w:tr>
      <w:tr w:rsidR="00CA359D" w:rsidRPr="00F84844" w:rsidTr="004A4923">
        <w:tc>
          <w:tcPr>
            <w:tcW w:w="985" w:type="dxa"/>
          </w:tcPr>
          <w:p w:rsidR="00CA359D" w:rsidRPr="00F84D7B" w:rsidRDefault="00CA359D" w:rsidP="004A4923">
            <w:pPr>
              <w:jc w:val="both"/>
              <w:rPr>
                <w:rFonts w:asciiTheme="majorBidi" w:hAnsiTheme="majorBidi" w:cstheme="majorBidi"/>
                <w:sz w:val="24"/>
                <w:szCs w:val="24"/>
              </w:rPr>
            </w:pPr>
            <w:r w:rsidRPr="00F84D7B">
              <w:rPr>
                <w:rFonts w:asciiTheme="majorBidi" w:hAnsiTheme="majorBidi" w:cstheme="majorBidi"/>
                <w:sz w:val="24"/>
                <w:szCs w:val="24"/>
              </w:rPr>
              <w:t>2</w:t>
            </w:r>
          </w:p>
        </w:tc>
        <w:tc>
          <w:tcPr>
            <w:tcW w:w="3002" w:type="dxa"/>
          </w:tcPr>
          <w:p w:rsidR="00F84844" w:rsidRPr="00F84D7B" w:rsidRDefault="00F84844" w:rsidP="00F84844">
            <w:pPr>
              <w:pStyle w:val="Default"/>
              <w:jc w:val="both"/>
              <w:rPr>
                <w:rFonts w:asciiTheme="majorBidi" w:hAnsiTheme="majorBidi" w:cstheme="majorBidi"/>
              </w:rPr>
            </w:pPr>
            <w:r w:rsidRPr="00F84D7B">
              <w:rPr>
                <w:rFonts w:asciiTheme="majorBidi" w:hAnsiTheme="majorBidi" w:cstheme="majorBidi"/>
              </w:rPr>
              <w:t xml:space="preserve">Registration of Curing Yards and Plants </w:t>
            </w:r>
          </w:p>
          <w:p w:rsidR="00CA359D" w:rsidRPr="00F84D7B" w:rsidRDefault="00CA359D" w:rsidP="004A4923">
            <w:pPr>
              <w:jc w:val="both"/>
              <w:rPr>
                <w:rFonts w:asciiTheme="majorBidi" w:hAnsiTheme="majorBidi" w:cstheme="majorBidi"/>
                <w:sz w:val="24"/>
                <w:szCs w:val="24"/>
              </w:rPr>
            </w:pPr>
          </w:p>
        </w:tc>
        <w:tc>
          <w:tcPr>
            <w:tcW w:w="2108" w:type="dxa"/>
          </w:tcPr>
          <w:p w:rsidR="00F84844" w:rsidRPr="00F84D7B" w:rsidRDefault="00F84844" w:rsidP="00F84844">
            <w:pPr>
              <w:pStyle w:val="Default"/>
              <w:jc w:val="both"/>
              <w:rPr>
                <w:rFonts w:asciiTheme="majorBidi" w:hAnsiTheme="majorBidi" w:cstheme="majorBidi"/>
                <w:color w:val="auto"/>
              </w:rPr>
            </w:pPr>
          </w:p>
          <w:p w:rsidR="00F84844" w:rsidRPr="00F84D7B" w:rsidRDefault="00F84844" w:rsidP="00F84844">
            <w:pPr>
              <w:pStyle w:val="Default"/>
              <w:jc w:val="both"/>
              <w:rPr>
                <w:rFonts w:asciiTheme="majorBidi" w:hAnsiTheme="majorBidi" w:cstheme="majorBidi"/>
              </w:rPr>
            </w:pPr>
            <w:r w:rsidRPr="00F84D7B">
              <w:rPr>
                <w:rFonts w:asciiTheme="majorBidi" w:hAnsiTheme="majorBidi" w:cstheme="majorBidi"/>
              </w:rPr>
              <w:t xml:space="preserve">Fisheries Department </w:t>
            </w:r>
          </w:p>
          <w:p w:rsidR="00CA359D" w:rsidRPr="00F84D7B" w:rsidRDefault="00CA359D" w:rsidP="004A4923">
            <w:pPr>
              <w:jc w:val="both"/>
              <w:rPr>
                <w:rFonts w:asciiTheme="majorBidi" w:hAnsiTheme="majorBidi" w:cstheme="majorBidi"/>
                <w:sz w:val="24"/>
                <w:szCs w:val="24"/>
              </w:rPr>
            </w:pPr>
          </w:p>
        </w:tc>
        <w:tc>
          <w:tcPr>
            <w:tcW w:w="2895" w:type="dxa"/>
          </w:tcPr>
          <w:p w:rsidR="00F84844" w:rsidRPr="00F84D7B" w:rsidRDefault="00F84844" w:rsidP="00F84844">
            <w:pPr>
              <w:pStyle w:val="Default"/>
              <w:numPr>
                <w:ilvl w:val="0"/>
                <w:numId w:val="22"/>
              </w:numPr>
              <w:jc w:val="both"/>
              <w:rPr>
                <w:rFonts w:asciiTheme="majorBidi" w:hAnsiTheme="majorBidi" w:cstheme="majorBidi"/>
              </w:rPr>
            </w:pPr>
            <w:r w:rsidRPr="00F84D7B">
              <w:rPr>
                <w:rFonts w:asciiTheme="majorBidi" w:hAnsiTheme="majorBidi" w:cstheme="majorBidi"/>
              </w:rPr>
              <w:t xml:space="preserve">Balochistan Sea Fisheries Ordinance, 1971 </w:t>
            </w:r>
          </w:p>
          <w:p w:rsidR="00CA359D" w:rsidRPr="00F84D7B" w:rsidRDefault="00F84844" w:rsidP="00F84D7B">
            <w:pPr>
              <w:pStyle w:val="Default"/>
              <w:numPr>
                <w:ilvl w:val="0"/>
                <w:numId w:val="22"/>
              </w:numPr>
              <w:jc w:val="both"/>
              <w:rPr>
                <w:rFonts w:asciiTheme="majorBidi" w:hAnsiTheme="majorBidi" w:cstheme="majorBidi"/>
              </w:rPr>
            </w:pPr>
            <w:r w:rsidRPr="00F84D7B">
              <w:rPr>
                <w:rFonts w:asciiTheme="majorBidi" w:hAnsiTheme="majorBidi" w:cstheme="majorBidi"/>
                <w:color w:val="FFE600"/>
              </w:rPr>
              <w:t>▪</w:t>
            </w:r>
            <w:r w:rsidRPr="00F84D7B">
              <w:rPr>
                <w:rFonts w:asciiTheme="majorBidi" w:hAnsiTheme="majorBidi" w:cstheme="majorBidi"/>
              </w:rPr>
              <w:t xml:space="preserve">Balochistan Sea Fisheries Rules, 1971 </w:t>
            </w:r>
          </w:p>
        </w:tc>
      </w:tr>
      <w:tr w:rsidR="00CA359D" w:rsidRPr="00F84844" w:rsidTr="004A4923">
        <w:tc>
          <w:tcPr>
            <w:tcW w:w="985" w:type="dxa"/>
          </w:tcPr>
          <w:p w:rsidR="00CA359D" w:rsidRPr="00F84D7B" w:rsidRDefault="00CA359D" w:rsidP="004A4923">
            <w:pPr>
              <w:jc w:val="both"/>
              <w:rPr>
                <w:rFonts w:asciiTheme="majorBidi" w:hAnsiTheme="majorBidi" w:cstheme="majorBidi"/>
                <w:sz w:val="24"/>
                <w:szCs w:val="24"/>
              </w:rPr>
            </w:pPr>
            <w:r w:rsidRPr="00F84D7B">
              <w:rPr>
                <w:rFonts w:asciiTheme="majorBidi" w:hAnsiTheme="majorBidi" w:cstheme="majorBidi"/>
                <w:sz w:val="24"/>
                <w:szCs w:val="24"/>
              </w:rPr>
              <w:t>3</w:t>
            </w:r>
          </w:p>
        </w:tc>
        <w:tc>
          <w:tcPr>
            <w:tcW w:w="3002" w:type="dxa"/>
          </w:tcPr>
          <w:p w:rsidR="00F84844" w:rsidRPr="00F84D7B" w:rsidRDefault="00F84844" w:rsidP="00F84844">
            <w:pPr>
              <w:pStyle w:val="Default"/>
              <w:jc w:val="both"/>
              <w:rPr>
                <w:rFonts w:asciiTheme="majorBidi" w:hAnsiTheme="majorBidi" w:cstheme="majorBidi"/>
              </w:rPr>
            </w:pPr>
            <w:r w:rsidRPr="00F84D7B">
              <w:rPr>
                <w:rFonts w:asciiTheme="majorBidi" w:hAnsiTheme="majorBidi" w:cstheme="majorBidi"/>
              </w:rPr>
              <w:t xml:space="preserve">Auction of Fishing Rights </w:t>
            </w:r>
          </w:p>
          <w:p w:rsidR="00CA359D" w:rsidRPr="00F84D7B" w:rsidRDefault="00CA359D" w:rsidP="004A4923">
            <w:pPr>
              <w:jc w:val="both"/>
              <w:rPr>
                <w:rFonts w:asciiTheme="majorBidi" w:hAnsiTheme="majorBidi" w:cstheme="majorBidi"/>
                <w:sz w:val="24"/>
                <w:szCs w:val="24"/>
              </w:rPr>
            </w:pPr>
          </w:p>
        </w:tc>
        <w:tc>
          <w:tcPr>
            <w:tcW w:w="2108" w:type="dxa"/>
          </w:tcPr>
          <w:p w:rsidR="00F84844" w:rsidRPr="00F84D7B" w:rsidRDefault="00F84844" w:rsidP="00F84844">
            <w:pPr>
              <w:pStyle w:val="Default"/>
              <w:jc w:val="both"/>
              <w:rPr>
                <w:rFonts w:asciiTheme="majorBidi" w:hAnsiTheme="majorBidi" w:cstheme="majorBidi"/>
                <w:color w:val="auto"/>
              </w:rPr>
            </w:pPr>
          </w:p>
          <w:p w:rsidR="00F84844" w:rsidRPr="00F84D7B" w:rsidRDefault="00F84844" w:rsidP="00F84844">
            <w:pPr>
              <w:pStyle w:val="Default"/>
              <w:jc w:val="both"/>
              <w:rPr>
                <w:rFonts w:asciiTheme="majorBidi" w:hAnsiTheme="majorBidi" w:cstheme="majorBidi"/>
              </w:rPr>
            </w:pPr>
            <w:r w:rsidRPr="00F84D7B">
              <w:rPr>
                <w:rFonts w:asciiTheme="majorBidi" w:hAnsiTheme="majorBidi" w:cstheme="majorBidi"/>
              </w:rPr>
              <w:t xml:space="preserve">Fisheries Department </w:t>
            </w:r>
          </w:p>
          <w:p w:rsidR="00CA359D" w:rsidRPr="00F84D7B" w:rsidRDefault="00CA359D" w:rsidP="004A4923">
            <w:pPr>
              <w:jc w:val="both"/>
              <w:rPr>
                <w:rFonts w:asciiTheme="majorBidi" w:hAnsiTheme="majorBidi" w:cstheme="majorBidi"/>
                <w:sz w:val="24"/>
                <w:szCs w:val="24"/>
              </w:rPr>
            </w:pPr>
          </w:p>
        </w:tc>
        <w:tc>
          <w:tcPr>
            <w:tcW w:w="2895" w:type="dxa"/>
          </w:tcPr>
          <w:p w:rsidR="00F84D7B" w:rsidRPr="00F84D7B" w:rsidRDefault="00F84D7B" w:rsidP="00F84D7B">
            <w:pPr>
              <w:pStyle w:val="Default"/>
              <w:jc w:val="both"/>
              <w:rPr>
                <w:rFonts w:asciiTheme="majorBidi" w:hAnsiTheme="majorBidi" w:cstheme="majorBidi"/>
                <w:color w:val="auto"/>
              </w:rPr>
            </w:pPr>
          </w:p>
          <w:p w:rsidR="00F84D7B" w:rsidRPr="00F84D7B" w:rsidRDefault="00F84D7B" w:rsidP="00F84D7B">
            <w:pPr>
              <w:pStyle w:val="Default"/>
              <w:numPr>
                <w:ilvl w:val="0"/>
                <w:numId w:val="23"/>
              </w:numPr>
              <w:jc w:val="both"/>
              <w:rPr>
                <w:rFonts w:asciiTheme="majorBidi" w:hAnsiTheme="majorBidi" w:cstheme="majorBidi"/>
              </w:rPr>
            </w:pPr>
            <w:r w:rsidRPr="00F84D7B">
              <w:rPr>
                <w:rFonts w:asciiTheme="majorBidi" w:hAnsiTheme="majorBidi" w:cstheme="majorBidi"/>
              </w:rPr>
              <w:t xml:space="preserve">The West Pakistan Fisheries Ordinance, 1961 </w:t>
            </w:r>
          </w:p>
          <w:p w:rsidR="00CA359D" w:rsidRPr="00F84D7B" w:rsidRDefault="00F84D7B" w:rsidP="00F84D7B">
            <w:pPr>
              <w:pStyle w:val="Default"/>
              <w:numPr>
                <w:ilvl w:val="0"/>
                <w:numId w:val="23"/>
              </w:numPr>
              <w:jc w:val="both"/>
              <w:rPr>
                <w:rFonts w:asciiTheme="majorBidi" w:hAnsiTheme="majorBidi" w:cstheme="majorBidi"/>
              </w:rPr>
            </w:pPr>
            <w:r w:rsidRPr="00F84D7B">
              <w:rPr>
                <w:rFonts w:asciiTheme="majorBidi" w:hAnsiTheme="majorBidi" w:cstheme="majorBidi"/>
              </w:rPr>
              <w:t xml:space="preserve">The West Pakistan Fisheries Rules, 1965 </w:t>
            </w:r>
          </w:p>
        </w:tc>
      </w:tr>
      <w:tr w:rsidR="00CA359D" w:rsidRPr="00F84844" w:rsidTr="004A4923">
        <w:tc>
          <w:tcPr>
            <w:tcW w:w="985" w:type="dxa"/>
          </w:tcPr>
          <w:p w:rsidR="00CA359D" w:rsidRPr="00F84D7B" w:rsidRDefault="00CA359D" w:rsidP="004A4923">
            <w:pPr>
              <w:jc w:val="both"/>
              <w:rPr>
                <w:rFonts w:asciiTheme="majorBidi" w:hAnsiTheme="majorBidi" w:cstheme="majorBidi"/>
                <w:sz w:val="24"/>
                <w:szCs w:val="24"/>
              </w:rPr>
            </w:pPr>
            <w:r w:rsidRPr="00F84D7B">
              <w:rPr>
                <w:rFonts w:asciiTheme="majorBidi" w:hAnsiTheme="majorBidi" w:cstheme="majorBidi"/>
                <w:sz w:val="24"/>
                <w:szCs w:val="24"/>
              </w:rPr>
              <w:t>4</w:t>
            </w:r>
          </w:p>
        </w:tc>
        <w:tc>
          <w:tcPr>
            <w:tcW w:w="3002" w:type="dxa"/>
          </w:tcPr>
          <w:p w:rsidR="00F84844" w:rsidRPr="00F84D7B" w:rsidRDefault="00F84844" w:rsidP="00F84844">
            <w:pPr>
              <w:pStyle w:val="Default"/>
              <w:jc w:val="both"/>
              <w:rPr>
                <w:rFonts w:asciiTheme="majorBidi" w:hAnsiTheme="majorBidi" w:cstheme="majorBidi"/>
              </w:rPr>
            </w:pPr>
            <w:r w:rsidRPr="00F84D7B">
              <w:rPr>
                <w:rFonts w:asciiTheme="majorBidi" w:hAnsiTheme="majorBidi" w:cstheme="majorBidi"/>
              </w:rPr>
              <w:t xml:space="preserve">Angling License </w:t>
            </w:r>
          </w:p>
          <w:p w:rsidR="00CA359D" w:rsidRPr="00F84D7B" w:rsidRDefault="00CA359D" w:rsidP="004A4923">
            <w:pPr>
              <w:jc w:val="both"/>
              <w:rPr>
                <w:rFonts w:asciiTheme="majorBidi" w:hAnsiTheme="majorBidi" w:cstheme="majorBidi"/>
                <w:sz w:val="24"/>
                <w:szCs w:val="24"/>
              </w:rPr>
            </w:pPr>
          </w:p>
        </w:tc>
        <w:tc>
          <w:tcPr>
            <w:tcW w:w="2108" w:type="dxa"/>
          </w:tcPr>
          <w:p w:rsidR="00F84844" w:rsidRPr="00F84D7B" w:rsidRDefault="00F84844" w:rsidP="00F84844">
            <w:pPr>
              <w:pStyle w:val="Default"/>
              <w:jc w:val="both"/>
              <w:rPr>
                <w:rFonts w:asciiTheme="majorBidi" w:hAnsiTheme="majorBidi" w:cstheme="majorBidi"/>
                <w:color w:val="auto"/>
              </w:rPr>
            </w:pPr>
          </w:p>
          <w:p w:rsidR="00F84844" w:rsidRPr="00F84D7B" w:rsidRDefault="00F84844" w:rsidP="00F84844">
            <w:pPr>
              <w:pStyle w:val="Default"/>
              <w:jc w:val="both"/>
              <w:rPr>
                <w:rFonts w:asciiTheme="majorBidi" w:hAnsiTheme="majorBidi" w:cstheme="majorBidi"/>
              </w:rPr>
            </w:pPr>
            <w:r w:rsidRPr="00F84D7B">
              <w:rPr>
                <w:rFonts w:asciiTheme="majorBidi" w:hAnsiTheme="majorBidi" w:cstheme="majorBidi"/>
              </w:rPr>
              <w:t xml:space="preserve">Fisheries Department </w:t>
            </w:r>
          </w:p>
          <w:p w:rsidR="00CA359D" w:rsidRPr="00F84D7B" w:rsidRDefault="00CA359D" w:rsidP="004A4923">
            <w:pPr>
              <w:jc w:val="both"/>
              <w:rPr>
                <w:rFonts w:asciiTheme="majorBidi" w:hAnsiTheme="majorBidi" w:cstheme="majorBidi"/>
                <w:sz w:val="24"/>
                <w:szCs w:val="24"/>
              </w:rPr>
            </w:pPr>
          </w:p>
        </w:tc>
        <w:tc>
          <w:tcPr>
            <w:tcW w:w="2895" w:type="dxa"/>
          </w:tcPr>
          <w:p w:rsidR="00F84D7B" w:rsidRPr="00F84D7B" w:rsidRDefault="00F84D7B" w:rsidP="00F84D7B">
            <w:pPr>
              <w:pStyle w:val="Default"/>
              <w:numPr>
                <w:ilvl w:val="0"/>
                <w:numId w:val="23"/>
              </w:numPr>
              <w:jc w:val="both"/>
              <w:rPr>
                <w:rFonts w:asciiTheme="majorBidi" w:hAnsiTheme="majorBidi" w:cstheme="majorBidi"/>
              </w:rPr>
            </w:pPr>
            <w:r w:rsidRPr="00F84D7B">
              <w:rPr>
                <w:rFonts w:asciiTheme="majorBidi" w:hAnsiTheme="majorBidi" w:cstheme="majorBidi"/>
              </w:rPr>
              <w:t xml:space="preserve">The West Pakistan Fisheries Ordinance, 1961 </w:t>
            </w:r>
          </w:p>
          <w:p w:rsidR="00CA359D" w:rsidRPr="00F84D7B" w:rsidRDefault="00F84D7B" w:rsidP="00F84D7B">
            <w:pPr>
              <w:pStyle w:val="Default"/>
              <w:numPr>
                <w:ilvl w:val="0"/>
                <w:numId w:val="23"/>
              </w:numPr>
              <w:jc w:val="both"/>
              <w:rPr>
                <w:rFonts w:asciiTheme="majorBidi" w:hAnsiTheme="majorBidi" w:cstheme="majorBidi"/>
              </w:rPr>
            </w:pPr>
            <w:r w:rsidRPr="00F84D7B">
              <w:rPr>
                <w:rFonts w:asciiTheme="majorBidi" w:hAnsiTheme="majorBidi" w:cstheme="majorBidi"/>
              </w:rPr>
              <w:t>The West Pakistan Fisheries Rules, 1965</w:t>
            </w:r>
          </w:p>
        </w:tc>
      </w:tr>
    </w:tbl>
    <w:p w:rsidR="00CA359D" w:rsidRDefault="00CA359D" w:rsidP="006C74A3">
      <w:pPr>
        <w:rPr>
          <w:rFonts w:asciiTheme="majorBidi" w:hAnsiTheme="majorBidi" w:cstheme="majorBidi"/>
          <w:sz w:val="24"/>
          <w:szCs w:val="24"/>
        </w:rPr>
      </w:pPr>
    </w:p>
    <w:p w:rsidR="0074496F" w:rsidRPr="003A3B0B" w:rsidRDefault="0074496F" w:rsidP="006C74A3">
      <w:pPr>
        <w:rPr>
          <w:rFonts w:asciiTheme="majorBidi" w:hAnsiTheme="majorBidi" w:cstheme="majorBidi"/>
          <w:b/>
          <w:bCs/>
          <w:sz w:val="24"/>
          <w:szCs w:val="24"/>
        </w:rPr>
      </w:pPr>
      <w:r w:rsidRPr="003A3B0B">
        <w:rPr>
          <w:rFonts w:asciiTheme="majorBidi" w:hAnsiTheme="majorBidi" w:cstheme="majorBidi"/>
          <w:b/>
          <w:bCs/>
          <w:sz w:val="24"/>
          <w:szCs w:val="24"/>
        </w:rPr>
        <w:t>4. Livestock:</w:t>
      </w:r>
    </w:p>
    <w:tbl>
      <w:tblPr>
        <w:tblStyle w:val="TableGrid"/>
        <w:tblW w:w="0" w:type="auto"/>
        <w:tblInd w:w="360" w:type="dxa"/>
        <w:tblLook w:val="04A0" w:firstRow="1" w:lastRow="0" w:firstColumn="1" w:lastColumn="0" w:noHBand="0" w:noVBand="1"/>
      </w:tblPr>
      <w:tblGrid>
        <w:gridCol w:w="985"/>
        <w:gridCol w:w="3002"/>
        <w:gridCol w:w="2108"/>
        <w:gridCol w:w="2895"/>
      </w:tblGrid>
      <w:tr w:rsidR="0074496F" w:rsidRPr="00F84D7B" w:rsidTr="004A4923">
        <w:tc>
          <w:tcPr>
            <w:tcW w:w="985" w:type="dxa"/>
          </w:tcPr>
          <w:p w:rsidR="0074496F" w:rsidRPr="00F84D7B" w:rsidRDefault="0074496F" w:rsidP="004A4923">
            <w:pPr>
              <w:jc w:val="both"/>
              <w:rPr>
                <w:rFonts w:asciiTheme="majorBidi" w:hAnsiTheme="majorBidi" w:cstheme="majorBidi"/>
                <w:sz w:val="24"/>
                <w:szCs w:val="24"/>
              </w:rPr>
            </w:pPr>
            <w:r w:rsidRPr="00F84D7B">
              <w:rPr>
                <w:rFonts w:asciiTheme="majorBidi" w:hAnsiTheme="majorBidi" w:cstheme="majorBidi"/>
                <w:sz w:val="24"/>
                <w:szCs w:val="24"/>
              </w:rPr>
              <w:t>S.No.</w:t>
            </w:r>
          </w:p>
        </w:tc>
        <w:tc>
          <w:tcPr>
            <w:tcW w:w="3002" w:type="dxa"/>
          </w:tcPr>
          <w:p w:rsidR="0074496F" w:rsidRPr="00F84D7B" w:rsidRDefault="0074496F" w:rsidP="004A4923">
            <w:pPr>
              <w:jc w:val="both"/>
              <w:rPr>
                <w:rFonts w:asciiTheme="majorBidi" w:hAnsiTheme="majorBidi" w:cstheme="majorBidi"/>
                <w:sz w:val="24"/>
                <w:szCs w:val="24"/>
              </w:rPr>
            </w:pPr>
            <w:r w:rsidRPr="00F84D7B">
              <w:rPr>
                <w:rFonts w:asciiTheme="majorBidi" w:hAnsiTheme="majorBidi" w:cstheme="majorBidi"/>
                <w:sz w:val="24"/>
                <w:szCs w:val="24"/>
              </w:rPr>
              <w:t>RLCOs</w:t>
            </w:r>
          </w:p>
        </w:tc>
        <w:tc>
          <w:tcPr>
            <w:tcW w:w="2108" w:type="dxa"/>
          </w:tcPr>
          <w:p w:rsidR="0074496F" w:rsidRPr="00F84D7B" w:rsidRDefault="0074496F" w:rsidP="004A4923">
            <w:pPr>
              <w:jc w:val="both"/>
              <w:rPr>
                <w:rFonts w:asciiTheme="majorBidi" w:hAnsiTheme="majorBidi" w:cstheme="majorBidi"/>
                <w:sz w:val="24"/>
                <w:szCs w:val="24"/>
              </w:rPr>
            </w:pPr>
            <w:r w:rsidRPr="00F84D7B">
              <w:rPr>
                <w:rFonts w:asciiTheme="majorBidi" w:hAnsiTheme="majorBidi" w:cstheme="majorBidi"/>
                <w:sz w:val="24"/>
                <w:szCs w:val="24"/>
              </w:rPr>
              <w:t>Department</w:t>
            </w:r>
          </w:p>
        </w:tc>
        <w:tc>
          <w:tcPr>
            <w:tcW w:w="2895" w:type="dxa"/>
          </w:tcPr>
          <w:p w:rsidR="0074496F" w:rsidRPr="00F84D7B" w:rsidRDefault="0074496F" w:rsidP="004A4923">
            <w:pPr>
              <w:jc w:val="both"/>
              <w:rPr>
                <w:rFonts w:asciiTheme="majorBidi" w:hAnsiTheme="majorBidi" w:cstheme="majorBidi"/>
                <w:sz w:val="24"/>
                <w:szCs w:val="24"/>
              </w:rPr>
            </w:pPr>
            <w:r w:rsidRPr="00F84D7B">
              <w:rPr>
                <w:rFonts w:asciiTheme="majorBidi" w:hAnsiTheme="majorBidi" w:cstheme="majorBidi"/>
                <w:sz w:val="24"/>
                <w:szCs w:val="24"/>
              </w:rPr>
              <w:t>Relevant law/Ordinance/Act</w:t>
            </w:r>
          </w:p>
        </w:tc>
      </w:tr>
      <w:tr w:rsidR="0074496F" w:rsidRPr="00F84D7B" w:rsidTr="004A4923">
        <w:tc>
          <w:tcPr>
            <w:tcW w:w="985" w:type="dxa"/>
          </w:tcPr>
          <w:p w:rsidR="0074496F" w:rsidRPr="00F84D7B" w:rsidRDefault="0074496F" w:rsidP="004A4923">
            <w:pPr>
              <w:jc w:val="both"/>
              <w:rPr>
                <w:rFonts w:asciiTheme="majorBidi" w:hAnsiTheme="majorBidi" w:cstheme="majorBidi"/>
                <w:sz w:val="24"/>
                <w:szCs w:val="24"/>
              </w:rPr>
            </w:pPr>
            <w:r w:rsidRPr="00F84D7B">
              <w:rPr>
                <w:rFonts w:asciiTheme="majorBidi" w:hAnsiTheme="majorBidi" w:cstheme="majorBidi"/>
                <w:sz w:val="24"/>
                <w:szCs w:val="24"/>
              </w:rPr>
              <w:t>1</w:t>
            </w:r>
          </w:p>
        </w:tc>
        <w:tc>
          <w:tcPr>
            <w:tcW w:w="3002" w:type="dxa"/>
          </w:tcPr>
          <w:p w:rsidR="0074496F" w:rsidRDefault="0074496F" w:rsidP="0074496F">
            <w:pPr>
              <w:pStyle w:val="Default"/>
              <w:jc w:val="both"/>
              <w:rPr>
                <w:sz w:val="20"/>
                <w:szCs w:val="20"/>
              </w:rPr>
            </w:pPr>
            <w:r>
              <w:rPr>
                <w:sz w:val="20"/>
                <w:szCs w:val="20"/>
              </w:rPr>
              <w:t xml:space="preserve">Registration of breeding males </w:t>
            </w:r>
          </w:p>
          <w:p w:rsidR="0074496F" w:rsidRPr="00F84D7B" w:rsidRDefault="0074496F" w:rsidP="004A4923">
            <w:pPr>
              <w:jc w:val="both"/>
              <w:rPr>
                <w:rFonts w:asciiTheme="majorBidi" w:hAnsiTheme="majorBidi" w:cstheme="majorBidi"/>
                <w:sz w:val="24"/>
                <w:szCs w:val="24"/>
              </w:rPr>
            </w:pPr>
          </w:p>
        </w:tc>
        <w:tc>
          <w:tcPr>
            <w:tcW w:w="2108" w:type="dxa"/>
          </w:tcPr>
          <w:p w:rsidR="0074496F" w:rsidRPr="00F84D7B" w:rsidRDefault="0074496F" w:rsidP="00B47FC2">
            <w:pPr>
              <w:pStyle w:val="Default"/>
              <w:jc w:val="both"/>
              <w:rPr>
                <w:rFonts w:asciiTheme="majorBidi" w:hAnsiTheme="majorBidi" w:cstheme="majorBidi"/>
              </w:rPr>
            </w:pPr>
            <w:r>
              <w:rPr>
                <w:sz w:val="20"/>
                <w:szCs w:val="20"/>
              </w:rPr>
              <w:t xml:space="preserve">Livestock and Dairy Development Department </w:t>
            </w:r>
          </w:p>
        </w:tc>
        <w:tc>
          <w:tcPr>
            <w:tcW w:w="2895" w:type="dxa"/>
          </w:tcPr>
          <w:p w:rsidR="0074496F" w:rsidRPr="00F84D7B" w:rsidRDefault="00B47FC2" w:rsidP="00B47FC2">
            <w:pPr>
              <w:pStyle w:val="Default"/>
              <w:jc w:val="both"/>
              <w:rPr>
                <w:rFonts w:asciiTheme="majorBidi" w:hAnsiTheme="majorBidi" w:cstheme="majorBidi"/>
              </w:rPr>
            </w:pPr>
            <w:r>
              <w:rPr>
                <w:sz w:val="20"/>
                <w:szCs w:val="20"/>
              </w:rPr>
              <w:t>The Baluchistan Livestock Breeding Act, 2020</w:t>
            </w:r>
          </w:p>
        </w:tc>
      </w:tr>
      <w:tr w:rsidR="0074496F" w:rsidRPr="00F84D7B" w:rsidTr="004A4923">
        <w:tc>
          <w:tcPr>
            <w:tcW w:w="985" w:type="dxa"/>
          </w:tcPr>
          <w:p w:rsidR="0074496F" w:rsidRPr="00F84D7B" w:rsidRDefault="0074496F" w:rsidP="004A4923">
            <w:pPr>
              <w:jc w:val="both"/>
              <w:rPr>
                <w:rFonts w:asciiTheme="majorBidi" w:hAnsiTheme="majorBidi" w:cstheme="majorBidi"/>
                <w:sz w:val="24"/>
                <w:szCs w:val="24"/>
              </w:rPr>
            </w:pPr>
            <w:r w:rsidRPr="00F84D7B">
              <w:rPr>
                <w:rFonts w:asciiTheme="majorBidi" w:hAnsiTheme="majorBidi" w:cstheme="majorBidi"/>
                <w:sz w:val="24"/>
                <w:szCs w:val="24"/>
              </w:rPr>
              <w:t>2</w:t>
            </w:r>
          </w:p>
        </w:tc>
        <w:tc>
          <w:tcPr>
            <w:tcW w:w="3002" w:type="dxa"/>
          </w:tcPr>
          <w:p w:rsidR="0074496F" w:rsidRDefault="0074496F" w:rsidP="0074496F">
            <w:pPr>
              <w:pStyle w:val="Default"/>
              <w:jc w:val="both"/>
              <w:rPr>
                <w:sz w:val="20"/>
                <w:szCs w:val="20"/>
              </w:rPr>
            </w:pPr>
            <w:r>
              <w:rPr>
                <w:sz w:val="20"/>
                <w:szCs w:val="20"/>
              </w:rPr>
              <w:t xml:space="preserve">Registration of breeding services/business </w:t>
            </w:r>
          </w:p>
          <w:p w:rsidR="0074496F" w:rsidRPr="00F84D7B" w:rsidRDefault="0074496F" w:rsidP="004A4923">
            <w:pPr>
              <w:jc w:val="both"/>
              <w:rPr>
                <w:rFonts w:asciiTheme="majorBidi" w:hAnsiTheme="majorBidi" w:cstheme="majorBidi"/>
                <w:sz w:val="24"/>
                <w:szCs w:val="24"/>
              </w:rPr>
            </w:pPr>
          </w:p>
        </w:tc>
        <w:tc>
          <w:tcPr>
            <w:tcW w:w="2108" w:type="dxa"/>
          </w:tcPr>
          <w:p w:rsidR="0074496F" w:rsidRPr="00F84D7B" w:rsidRDefault="0074496F" w:rsidP="00B47FC2">
            <w:pPr>
              <w:pStyle w:val="Default"/>
              <w:jc w:val="both"/>
              <w:rPr>
                <w:rFonts w:asciiTheme="majorBidi" w:hAnsiTheme="majorBidi" w:cstheme="majorBidi"/>
              </w:rPr>
            </w:pPr>
            <w:r>
              <w:rPr>
                <w:sz w:val="20"/>
                <w:szCs w:val="20"/>
              </w:rPr>
              <w:t xml:space="preserve">Livestock and Dairy Development Department </w:t>
            </w:r>
          </w:p>
        </w:tc>
        <w:tc>
          <w:tcPr>
            <w:tcW w:w="2895" w:type="dxa"/>
          </w:tcPr>
          <w:p w:rsidR="00B47FC2" w:rsidRDefault="00B47FC2" w:rsidP="00B47FC2">
            <w:pPr>
              <w:pStyle w:val="Default"/>
              <w:jc w:val="both"/>
              <w:rPr>
                <w:sz w:val="20"/>
                <w:szCs w:val="20"/>
              </w:rPr>
            </w:pPr>
            <w:r>
              <w:rPr>
                <w:sz w:val="20"/>
                <w:szCs w:val="20"/>
              </w:rPr>
              <w:t xml:space="preserve">The Baluchistan Livestock Breeding Act, 2020 </w:t>
            </w:r>
          </w:p>
          <w:p w:rsidR="0074496F" w:rsidRPr="00F84D7B" w:rsidRDefault="0074496F" w:rsidP="0074496F">
            <w:pPr>
              <w:pStyle w:val="Default"/>
              <w:ind w:left="720"/>
              <w:jc w:val="both"/>
              <w:rPr>
                <w:rFonts w:asciiTheme="majorBidi" w:hAnsiTheme="majorBidi" w:cstheme="majorBidi"/>
              </w:rPr>
            </w:pPr>
          </w:p>
        </w:tc>
      </w:tr>
      <w:tr w:rsidR="0074496F" w:rsidRPr="00F84D7B" w:rsidTr="004A4923">
        <w:tc>
          <w:tcPr>
            <w:tcW w:w="985" w:type="dxa"/>
          </w:tcPr>
          <w:p w:rsidR="0074496F" w:rsidRPr="00F84D7B" w:rsidRDefault="0074496F" w:rsidP="004A4923">
            <w:pPr>
              <w:jc w:val="both"/>
              <w:rPr>
                <w:rFonts w:asciiTheme="majorBidi" w:hAnsiTheme="majorBidi" w:cstheme="majorBidi"/>
                <w:sz w:val="24"/>
                <w:szCs w:val="24"/>
              </w:rPr>
            </w:pPr>
            <w:r w:rsidRPr="00F84D7B">
              <w:rPr>
                <w:rFonts w:asciiTheme="majorBidi" w:hAnsiTheme="majorBidi" w:cstheme="majorBidi"/>
                <w:sz w:val="24"/>
                <w:szCs w:val="24"/>
              </w:rPr>
              <w:t>3</w:t>
            </w:r>
          </w:p>
        </w:tc>
        <w:tc>
          <w:tcPr>
            <w:tcW w:w="3002" w:type="dxa"/>
          </w:tcPr>
          <w:p w:rsidR="0074496F" w:rsidRDefault="0074496F" w:rsidP="0074496F">
            <w:pPr>
              <w:pStyle w:val="Default"/>
              <w:jc w:val="both"/>
              <w:rPr>
                <w:sz w:val="20"/>
                <w:szCs w:val="20"/>
              </w:rPr>
            </w:pPr>
            <w:r>
              <w:rPr>
                <w:sz w:val="20"/>
                <w:szCs w:val="20"/>
              </w:rPr>
              <w:t xml:space="preserve">Registration of poultry business </w:t>
            </w:r>
          </w:p>
          <w:p w:rsidR="0074496F" w:rsidRPr="00F84D7B" w:rsidRDefault="0074496F" w:rsidP="004A4923">
            <w:pPr>
              <w:jc w:val="both"/>
              <w:rPr>
                <w:rFonts w:asciiTheme="majorBidi" w:hAnsiTheme="majorBidi" w:cstheme="majorBidi"/>
                <w:sz w:val="24"/>
                <w:szCs w:val="24"/>
              </w:rPr>
            </w:pPr>
          </w:p>
        </w:tc>
        <w:tc>
          <w:tcPr>
            <w:tcW w:w="2108" w:type="dxa"/>
          </w:tcPr>
          <w:p w:rsidR="0074496F" w:rsidRPr="00F84D7B" w:rsidRDefault="0074496F" w:rsidP="00B47FC2">
            <w:pPr>
              <w:pStyle w:val="Default"/>
              <w:jc w:val="both"/>
              <w:rPr>
                <w:rFonts w:asciiTheme="majorBidi" w:hAnsiTheme="majorBidi" w:cstheme="majorBidi"/>
              </w:rPr>
            </w:pPr>
            <w:r>
              <w:rPr>
                <w:sz w:val="20"/>
                <w:szCs w:val="20"/>
              </w:rPr>
              <w:t xml:space="preserve">Livestock and Dairy Development Department </w:t>
            </w:r>
          </w:p>
        </w:tc>
        <w:tc>
          <w:tcPr>
            <w:tcW w:w="2895" w:type="dxa"/>
          </w:tcPr>
          <w:p w:rsidR="00B47FC2" w:rsidRDefault="00B47FC2" w:rsidP="00B47FC2">
            <w:pPr>
              <w:pStyle w:val="Default"/>
              <w:jc w:val="both"/>
              <w:rPr>
                <w:sz w:val="20"/>
                <w:szCs w:val="20"/>
              </w:rPr>
            </w:pPr>
            <w:r>
              <w:rPr>
                <w:sz w:val="20"/>
                <w:szCs w:val="20"/>
              </w:rPr>
              <w:t xml:space="preserve">The Baluchistan Livestock Breeding Act, 2020 </w:t>
            </w:r>
          </w:p>
          <w:p w:rsidR="0074496F" w:rsidRPr="00F84D7B" w:rsidRDefault="0074496F" w:rsidP="0074496F">
            <w:pPr>
              <w:pStyle w:val="Default"/>
              <w:ind w:left="720"/>
              <w:jc w:val="both"/>
              <w:rPr>
                <w:rFonts w:asciiTheme="majorBidi" w:hAnsiTheme="majorBidi" w:cstheme="majorBidi"/>
              </w:rPr>
            </w:pPr>
          </w:p>
        </w:tc>
      </w:tr>
    </w:tbl>
    <w:p w:rsidR="0074496F" w:rsidRDefault="0074496F" w:rsidP="006C74A3">
      <w:pPr>
        <w:rPr>
          <w:rFonts w:asciiTheme="majorBidi" w:hAnsiTheme="majorBidi" w:cstheme="majorBidi"/>
          <w:sz w:val="24"/>
          <w:szCs w:val="24"/>
        </w:rPr>
      </w:pPr>
    </w:p>
    <w:p w:rsidR="00FF58ED" w:rsidRDefault="00FF58ED" w:rsidP="006C74A3">
      <w:pPr>
        <w:rPr>
          <w:rFonts w:asciiTheme="majorBidi" w:hAnsiTheme="majorBidi" w:cstheme="majorBidi"/>
          <w:sz w:val="24"/>
          <w:szCs w:val="24"/>
        </w:rPr>
      </w:pPr>
    </w:p>
    <w:p w:rsidR="00720146" w:rsidRDefault="00660492" w:rsidP="00FD64FA">
      <w:pPr>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EXPORT PROCESSING ZONE (EPZ) &amp; </w:t>
      </w:r>
    </w:p>
    <w:p w:rsidR="00FF58ED" w:rsidRPr="00FD64FA" w:rsidRDefault="004E2AF1" w:rsidP="00FD64FA">
      <w:pPr>
        <w:jc w:val="center"/>
        <w:rPr>
          <w:rFonts w:asciiTheme="majorBidi" w:hAnsiTheme="majorBidi" w:cstheme="majorBidi"/>
          <w:b/>
          <w:bCs/>
          <w:sz w:val="28"/>
          <w:szCs w:val="28"/>
        </w:rPr>
      </w:pPr>
      <w:r w:rsidRPr="00FD64FA">
        <w:rPr>
          <w:rFonts w:asciiTheme="majorBidi" w:hAnsiTheme="majorBidi" w:cstheme="majorBidi"/>
          <w:b/>
          <w:bCs/>
          <w:sz w:val="28"/>
          <w:szCs w:val="28"/>
        </w:rPr>
        <w:t>SPECIAL ECONOMIC ZONES</w:t>
      </w:r>
      <w:r w:rsidR="00A7496E">
        <w:rPr>
          <w:rFonts w:asciiTheme="majorBidi" w:hAnsiTheme="majorBidi" w:cstheme="majorBidi"/>
          <w:b/>
          <w:bCs/>
          <w:sz w:val="28"/>
          <w:szCs w:val="28"/>
        </w:rPr>
        <w:t xml:space="preserve"> (SEZ)</w:t>
      </w:r>
      <w:r w:rsidRPr="00FD64FA">
        <w:rPr>
          <w:rFonts w:asciiTheme="majorBidi" w:hAnsiTheme="majorBidi" w:cstheme="majorBidi"/>
          <w:b/>
          <w:bCs/>
          <w:sz w:val="28"/>
          <w:szCs w:val="28"/>
        </w:rPr>
        <w:t>:</w:t>
      </w:r>
    </w:p>
    <w:p w:rsidR="00720146" w:rsidRDefault="00720146" w:rsidP="00A615BC">
      <w:pPr>
        <w:rPr>
          <w:rFonts w:asciiTheme="majorBidi" w:hAnsiTheme="majorBidi" w:cstheme="majorBidi"/>
          <w:sz w:val="24"/>
          <w:szCs w:val="24"/>
        </w:rPr>
      </w:pPr>
      <w:r>
        <w:rPr>
          <w:rFonts w:asciiTheme="majorBidi" w:hAnsiTheme="majorBidi" w:cstheme="majorBidi"/>
          <w:sz w:val="24"/>
          <w:szCs w:val="24"/>
        </w:rPr>
        <w:t>Pakistan has offered 1000 Acres to Turkiye free of cost for establish</w:t>
      </w:r>
      <w:r w:rsidR="00EC66BF">
        <w:rPr>
          <w:rFonts w:asciiTheme="majorBidi" w:hAnsiTheme="majorBidi" w:cstheme="majorBidi"/>
          <w:sz w:val="24"/>
          <w:szCs w:val="24"/>
        </w:rPr>
        <w:t xml:space="preserve">ing a Turkish EPZ in the </w:t>
      </w:r>
      <w:r>
        <w:rPr>
          <w:rFonts w:asciiTheme="majorBidi" w:hAnsiTheme="majorBidi" w:cstheme="majorBidi"/>
          <w:sz w:val="24"/>
          <w:szCs w:val="24"/>
        </w:rPr>
        <w:t>Karachi Industrial Park.</w:t>
      </w:r>
      <w:r w:rsidR="003E297F">
        <w:rPr>
          <w:rFonts w:asciiTheme="majorBidi" w:hAnsiTheme="majorBidi" w:cstheme="majorBidi"/>
          <w:sz w:val="24"/>
          <w:szCs w:val="24"/>
        </w:rPr>
        <w:t xml:space="preserve"> EPZ regulated under the EPZA.</w:t>
      </w:r>
    </w:p>
    <w:p w:rsidR="00384F61" w:rsidRDefault="004E2AF1" w:rsidP="00A615BC">
      <w:pPr>
        <w:rPr>
          <w:rFonts w:asciiTheme="majorBidi" w:hAnsiTheme="majorBidi" w:cstheme="majorBidi"/>
          <w:sz w:val="24"/>
          <w:szCs w:val="24"/>
        </w:rPr>
      </w:pPr>
      <w:r>
        <w:rPr>
          <w:rFonts w:asciiTheme="majorBidi" w:hAnsiTheme="majorBidi" w:cstheme="majorBidi"/>
          <w:sz w:val="24"/>
          <w:szCs w:val="24"/>
        </w:rPr>
        <w:t>Pakistan</w:t>
      </w:r>
      <w:r w:rsidR="00384F61">
        <w:rPr>
          <w:rFonts w:asciiTheme="majorBidi" w:hAnsiTheme="majorBidi" w:cstheme="majorBidi"/>
          <w:sz w:val="24"/>
          <w:szCs w:val="24"/>
        </w:rPr>
        <w:t xml:space="preserve"> Special Econo</w:t>
      </w:r>
      <w:r w:rsidR="00A615BC">
        <w:rPr>
          <w:rFonts w:asciiTheme="majorBidi" w:hAnsiTheme="majorBidi" w:cstheme="majorBidi"/>
          <w:sz w:val="24"/>
          <w:szCs w:val="24"/>
        </w:rPr>
        <w:t>mi</w:t>
      </w:r>
      <w:r w:rsidR="00384F61">
        <w:rPr>
          <w:rFonts w:asciiTheme="majorBidi" w:hAnsiTheme="majorBidi" w:cstheme="majorBidi"/>
          <w:sz w:val="24"/>
          <w:szCs w:val="24"/>
        </w:rPr>
        <w:t>c Zones (SEZs) are regulated under the Special Economic Zones Act, 2012 and coordinated by Board of Investment (BOI. Each province has its own SEZ Management Company.</w:t>
      </w:r>
    </w:p>
    <w:p w:rsidR="007D1190" w:rsidRDefault="007D1190" w:rsidP="00384F61">
      <w:pPr>
        <w:rPr>
          <w:rFonts w:asciiTheme="majorBidi" w:hAnsiTheme="majorBidi" w:cstheme="majorBidi"/>
          <w:sz w:val="24"/>
          <w:szCs w:val="24"/>
        </w:rPr>
      </w:pPr>
    </w:p>
    <w:p w:rsidR="007D1190" w:rsidRPr="007D1190" w:rsidRDefault="00B54435" w:rsidP="00384F61">
      <w:pPr>
        <w:rPr>
          <w:rFonts w:asciiTheme="majorBidi" w:hAnsiTheme="majorBidi" w:cstheme="majorBidi"/>
          <w:b/>
          <w:bCs/>
          <w:sz w:val="24"/>
          <w:szCs w:val="24"/>
        </w:rPr>
      </w:pPr>
      <w:r>
        <w:rPr>
          <w:rFonts w:asciiTheme="majorBidi" w:hAnsiTheme="majorBidi" w:cstheme="majorBidi"/>
          <w:b/>
          <w:bCs/>
          <w:sz w:val="24"/>
          <w:szCs w:val="24"/>
        </w:rPr>
        <w:t>EPZ/</w:t>
      </w:r>
      <w:r w:rsidR="007D1190" w:rsidRPr="007D1190">
        <w:rPr>
          <w:rFonts w:asciiTheme="majorBidi" w:hAnsiTheme="majorBidi" w:cstheme="majorBidi"/>
          <w:b/>
          <w:bCs/>
          <w:sz w:val="24"/>
          <w:szCs w:val="24"/>
        </w:rPr>
        <w:t>SEZ in Sindh Province:</w:t>
      </w:r>
    </w:p>
    <w:p w:rsidR="007D1190" w:rsidRDefault="007D1190" w:rsidP="00384F61">
      <w:pPr>
        <w:rPr>
          <w:rFonts w:asciiTheme="majorBidi" w:hAnsiTheme="majorBidi" w:cstheme="majorBidi"/>
          <w:sz w:val="24"/>
          <w:szCs w:val="24"/>
        </w:rPr>
      </w:pPr>
      <w:r>
        <w:rPr>
          <w:rFonts w:asciiTheme="majorBidi" w:hAnsiTheme="majorBidi" w:cstheme="majorBidi"/>
          <w:sz w:val="24"/>
          <w:szCs w:val="24"/>
        </w:rPr>
        <w:t>Sindh has several approved SEZs, the most advanced is at Dhabeji SEZ (</w:t>
      </w:r>
      <w:r w:rsidR="00656F62">
        <w:rPr>
          <w:rFonts w:asciiTheme="majorBidi" w:hAnsiTheme="majorBidi" w:cstheme="majorBidi"/>
          <w:sz w:val="24"/>
          <w:szCs w:val="24"/>
        </w:rPr>
        <w:t>DSEZ</w:t>
      </w:r>
      <w:r>
        <w:rPr>
          <w:rFonts w:asciiTheme="majorBidi" w:hAnsiTheme="majorBidi" w:cstheme="majorBidi"/>
          <w:sz w:val="24"/>
          <w:szCs w:val="24"/>
        </w:rPr>
        <w:t>)</w:t>
      </w:r>
      <w:r w:rsidR="00656F62">
        <w:rPr>
          <w:rFonts w:asciiTheme="majorBidi" w:hAnsiTheme="majorBidi" w:cstheme="majorBidi"/>
          <w:sz w:val="24"/>
          <w:szCs w:val="24"/>
        </w:rPr>
        <w:t xml:space="preserve"> </w:t>
      </w:r>
      <w:r>
        <w:rPr>
          <w:rFonts w:asciiTheme="majorBidi" w:hAnsiTheme="majorBidi" w:cstheme="majorBidi"/>
          <w:sz w:val="24"/>
          <w:szCs w:val="24"/>
        </w:rPr>
        <w:t>near Karachi</w:t>
      </w:r>
    </w:p>
    <w:p w:rsidR="007D1190" w:rsidRDefault="007D1190" w:rsidP="00384F61">
      <w:pPr>
        <w:rPr>
          <w:rFonts w:asciiTheme="majorBidi" w:hAnsiTheme="majorBidi" w:cstheme="majorBidi"/>
          <w:sz w:val="24"/>
          <w:szCs w:val="24"/>
        </w:rPr>
      </w:pPr>
      <w:r>
        <w:rPr>
          <w:rFonts w:asciiTheme="majorBidi" w:hAnsiTheme="majorBidi" w:cstheme="majorBidi"/>
          <w:sz w:val="24"/>
          <w:szCs w:val="24"/>
        </w:rPr>
        <w:t>1. Dhabeji SEZ (DSEZ)</w:t>
      </w:r>
    </w:p>
    <w:p w:rsidR="007D1190" w:rsidRDefault="007D1190" w:rsidP="00384F61">
      <w:pPr>
        <w:rPr>
          <w:rFonts w:asciiTheme="majorBidi" w:hAnsiTheme="majorBidi" w:cstheme="majorBidi"/>
          <w:sz w:val="24"/>
          <w:szCs w:val="24"/>
        </w:rPr>
      </w:pPr>
      <w:r>
        <w:rPr>
          <w:rFonts w:asciiTheme="majorBidi" w:hAnsiTheme="majorBidi" w:cstheme="majorBidi"/>
          <w:sz w:val="24"/>
          <w:szCs w:val="24"/>
        </w:rPr>
        <w:t>2. Bin Qasim Industrial Park</w:t>
      </w:r>
    </w:p>
    <w:p w:rsidR="00A615BC" w:rsidRDefault="00A615BC" w:rsidP="00384F61">
      <w:pPr>
        <w:rPr>
          <w:rFonts w:asciiTheme="majorBidi" w:hAnsiTheme="majorBidi" w:cstheme="majorBidi"/>
          <w:sz w:val="24"/>
          <w:szCs w:val="24"/>
        </w:rPr>
      </w:pPr>
      <w:r>
        <w:rPr>
          <w:rFonts w:asciiTheme="majorBidi" w:hAnsiTheme="majorBidi" w:cstheme="majorBidi"/>
          <w:sz w:val="24"/>
          <w:szCs w:val="24"/>
        </w:rPr>
        <w:t>3. Korangi Creek Industrial Park</w:t>
      </w:r>
    </w:p>
    <w:p w:rsidR="00A615BC" w:rsidRDefault="00A615BC" w:rsidP="00384F61">
      <w:pPr>
        <w:rPr>
          <w:rFonts w:asciiTheme="majorBidi" w:hAnsiTheme="majorBidi" w:cstheme="majorBidi"/>
          <w:sz w:val="24"/>
          <w:szCs w:val="24"/>
        </w:rPr>
      </w:pPr>
      <w:r>
        <w:rPr>
          <w:rFonts w:asciiTheme="majorBidi" w:hAnsiTheme="majorBidi" w:cstheme="majorBidi"/>
          <w:sz w:val="24"/>
          <w:szCs w:val="24"/>
        </w:rPr>
        <w:t>4. Khairpur SEZ</w:t>
      </w:r>
    </w:p>
    <w:p w:rsidR="00FD64FA" w:rsidRDefault="00FD64FA" w:rsidP="00A06905">
      <w:pPr>
        <w:rPr>
          <w:rFonts w:asciiTheme="majorBidi" w:hAnsiTheme="majorBidi" w:cstheme="majorBidi"/>
          <w:sz w:val="24"/>
          <w:szCs w:val="24"/>
        </w:rPr>
      </w:pPr>
      <w:r>
        <w:rPr>
          <w:rFonts w:asciiTheme="majorBidi" w:hAnsiTheme="majorBidi" w:cstheme="majorBidi"/>
          <w:sz w:val="24"/>
          <w:szCs w:val="24"/>
        </w:rPr>
        <w:t>5.Neudero SEZ (</w:t>
      </w:r>
      <w:r w:rsidR="00C24465">
        <w:rPr>
          <w:rFonts w:asciiTheme="majorBidi" w:hAnsiTheme="majorBidi" w:cstheme="majorBidi"/>
          <w:sz w:val="24"/>
          <w:szCs w:val="24"/>
        </w:rPr>
        <w:t>Proposed)</w:t>
      </w:r>
    </w:p>
    <w:p w:rsidR="00A615BC" w:rsidRDefault="00FD64FA" w:rsidP="00384F61">
      <w:pPr>
        <w:rPr>
          <w:rFonts w:asciiTheme="majorBidi" w:hAnsiTheme="majorBidi" w:cstheme="majorBidi"/>
          <w:sz w:val="24"/>
          <w:szCs w:val="24"/>
        </w:rPr>
      </w:pPr>
      <w:r>
        <w:rPr>
          <w:rFonts w:asciiTheme="majorBidi" w:hAnsiTheme="majorBidi" w:cstheme="majorBidi"/>
          <w:sz w:val="24"/>
          <w:szCs w:val="24"/>
        </w:rPr>
        <w:t>6</w:t>
      </w:r>
      <w:r w:rsidR="00A615BC">
        <w:rPr>
          <w:rFonts w:asciiTheme="majorBidi" w:hAnsiTheme="majorBidi" w:cstheme="majorBidi"/>
          <w:sz w:val="24"/>
          <w:szCs w:val="24"/>
        </w:rPr>
        <w:t>. S.I.T.E Industrial Zones (revived under SEZ structure</w:t>
      </w:r>
    </w:p>
    <w:p w:rsidR="00B20D1F" w:rsidRPr="00261B97" w:rsidRDefault="00B20D1F" w:rsidP="00384F61">
      <w:pPr>
        <w:rPr>
          <w:rFonts w:asciiTheme="majorBidi" w:hAnsiTheme="majorBidi" w:cstheme="majorBidi"/>
          <w:b/>
          <w:bCs/>
          <w:sz w:val="24"/>
          <w:szCs w:val="24"/>
        </w:rPr>
      </w:pPr>
      <w:r w:rsidRPr="00261B97">
        <w:rPr>
          <w:rFonts w:asciiTheme="majorBidi" w:hAnsiTheme="majorBidi" w:cstheme="majorBidi"/>
          <w:b/>
          <w:bCs/>
          <w:sz w:val="24"/>
          <w:szCs w:val="24"/>
        </w:rPr>
        <w:t>Key Advantages:</w:t>
      </w:r>
    </w:p>
    <w:p w:rsidR="00B20D1F" w:rsidRDefault="00B20D1F" w:rsidP="00B20D1F">
      <w:pPr>
        <w:pStyle w:val="ListParagraph"/>
        <w:numPr>
          <w:ilvl w:val="0"/>
          <w:numId w:val="24"/>
        </w:numPr>
        <w:rPr>
          <w:rFonts w:asciiTheme="majorBidi" w:hAnsiTheme="majorBidi" w:cstheme="majorBidi"/>
          <w:sz w:val="24"/>
          <w:szCs w:val="24"/>
        </w:rPr>
      </w:pPr>
      <w:r>
        <w:rPr>
          <w:rFonts w:asciiTheme="majorBidi" w:hAnsiTheme="majorBidi" w:cstheme="majorBidi"/>
          <w:sz w:val="24"/>
          <w:szCs w:val="24"/>
        </w:rPr>
        <w:t>Close to major logistics hubs-Karachi Port and Port Qasim</w:t>
      </w:r>
    </w:p>
    <w:p w:rsidR="00B20D1F" w:rsidRDefault="00B20D1F" w:rsidP="00B20D1F">
      <w:pPr>
        <w:pStyle w:val="ListParagraph"/>
        <w:numPr>
          <w:ilvl w:val="0"/>
          <w:numId w:val="24"/>
        </w:numPr>
        <w:rPr>
          <w:rFonts w:asciiTheme="majorBidi" w:hAnsiTheme="majorBidi" w:cstheme="majorBidi"/>
          <w:sz w:val="24"/>
          <w:szCs w:val="24"/>
        </w:rPr>
      </w:pPr>
      <w:r>
        <w:rPr>
          <w:rFonts w:asciiTheme="majorBidi" w:hAnsiTheme="majorBidi" w:cstheme="majorBidi"/>
          <w:sz w:val="24"/>
          <w:szCs w:val="24"/>
        </w:rPr>
        <w:t>Well connected to National motorways and Airports</w:t>
      </w:r>
    </w:p>
    <w:p w:rsidR="00B20D1F" w:rsidRDefault="00B20D1F" w:rsidP="00B20D1F">
      <w:pPr>
        <w:pStyle w:val="ListParagraph"/>
        <w:numPr>
          <w:ilvl w:val="0"/>
          <w:numId w:val="24"/>
        </w:numPr>
        <w:rPr>
          <w:rFonts w:asciiTheme="majorBidi" w:hAnsiTheme="majorBidi" w:cstheme="majorBidi"/>
          <w:sz w:val="24"/>
          <w:szCs w:val="24"/>
        </w:rPr>
      </w:pPr>
      <w:r>
        <w:rPr>
          <w:rFonts w:asciiTheme="majorBidi" w:hAnsiTheme="majorBidi" w:cstheme="majorBidi"/>
          <w:sz w:val="24"/>
          <w:szCs w:val="24"/>
        </w:rPr>
        <w:t>Sindh SEZMC provides one window facilitation for investors</w:t>
      </w:r>
    </w:p>
    <w:p w:rsidR="00B20D1F" w:rsidRDefault="00B20D1F" w:rsidP="00B20D1F">
      <w:pPr>
        <w:pStyle w:val="ListParagraph"/>
        <w:numPr>
          <w:ilvl w:val="0"/>
          <w:numId w:val="24"/>
        </w:numPr>
        <w:rPr>
          <w:rFonts w:asciiTheme="majorBidi" w:hAnsiTheme="majorBidi" w:cstheme="majorBidi"/>
          <w:sz w:val="24"/>
          <w:szCs w:val="24"/>
        </w:rPr>
      </w:pPr>
      <w:r>
        <w:rPr>
          <w:rFonts w:asciiTheme="majorBidi" w:hAnsiTheme="majorBidi" w:cstheme="majorBidi"/>
          <w:sz w:val="24"/>
          <w:szCs w:val="24"/>
        </w:rPr>
        <w:t>Major sectors are manufacturing, logistics, renewable energy, equipment, agro processing, engineering, textiles and Chemicals.</w:t>
      </w:r>
    </w:p>
    <w:p w:rsidR="007A5E16" w:rsidRDefault="00D84CD8" w:rsidP="00B20D1F">
      <w:pPr>
        <w:pStyle w:val="ListParagraph"/>
        <w:numPr>
          <w:ilvl w:val="0"/>
          <w:numId w:val="24"/>
        </w:numPr>
        <w:rPr>
          <w:rFonts w:asciiTheme="majorBidi" w:hAnsiTheme="majorBidi" w:cstheme="majorBidi"/>
          <w:sz w:val="24"/>
          <w:szCs w:val="24"/>
        </w:rPr>
      </w:pPr>
      <w:r>
        <w:rPr>
          <w:rFonts w:asciiTheme="majorBidi" w:hAnsiTheme="majorBidi" w:cstheme="majorBidi"/>
          <w:sz w:val="24"/>
          <w:szCs w:val="24"/>
        </w:rPr>
        <w:t xml:space="preserve">Dhabeji SEZ is a part of </w:t>
      </w:r>
      <w:r w:rsidR="007A5E16">
        <w:rPr>
          <w:rFonts w:asciiTheme="majorBidi" w:hAnsiTheme="majorBidi" w:cstheme="majorBidi"/>
          <w:sz w:val="24"/>
          <w:szCs w:val="24"/>
        </w:rPr>
        <w:t>the China-Paki</w:t>
      </w:r>
      <w:r w:rsidR="004C1260">
        <w:rPr>
          <w:rFonts w:asciiTheme="majorBidi" w:hAnsiTheme="majorBidi" w:cstheme="majorBidi"/>
          <w:sz w:val="24"/>
          <w:szCs w:val="24"/>
        </w:rPr>
        <w:t>stan Economic Corridor</w:t>
      </w:r>
      <w:r w:rsidR="007A5E16">
        <w:rPr>
          <w:rFonts w:asciiTheme="majorBidi" w:hAnsiTheme="majorBidi" w:cstheme="majorBidi"/>
          <w:sz w:val="24"/>
          <w:szCs w:val="24"/>
        </w:rPr>
        <w:t xml:space="preserve"> (CPEC) </w:t>
      </w:r>
      <w:r w:rsidR="0089594F">
        <w:rPr>
          <w:rFonts w:asciiTheme="majorBidi" w:hAnsiTheme="majorBidi" w:cstheme="majorBidi"/>
          <w:sz w:val="24"/>
          <w:szCs w:val="24"/>
        </w:rPr>
        <w:t>industrial cooperation phase.</w:t>
      </w:r>
    </w:p>
    <w:p w:rsidR="00656F62" w:rsidRDefault="00656F62" w:rsidP="00656F62">
      <w:pPr>
        <w:rPr>
          <w:rFonts w:asciiTheme="majorBidi" w:hAnsiTheme="majorBidi" w:cstheme="majorBidi"/>
          <w:sz w:val="24"/>
          <w:szCs w:val="24"/>
        </w:rPr>
      </w:pPr>
    </w:p>
    <w:p w:rsidR="00656F62" w:rsidRPr="00261B97" w:rsidRDefault="0061316D" w:rsidP="00656F62">
      <w:pPr>
        <w:rPr>
          <w:rFonts w:asciiTheme="majorBidi" w:hAnsiTheme="majorBidi" w:cstheme="majorBidi"/>
          <w:b/>
          <w:bCs/>
          <w:sz w:val="24"/>
          <w:szCs w:val="24"/>
        </w:rPr>
      </w:pPr>
      <w:r>
        <w:rPr>
          <w:rFonts w:asciiTheme="majorBidi" w:hAnsiTheme="majorBidi" w:cstheme="majorBidi"/>
          <w:b/>
          <w:bCs/>
          <w:sz w:val="24"/>
          <w:szCs w:val="24"/>
        </w:rPr>
        <w:t>EPZ/</w:t>
      </w:r>
      <w:r w:rsidR="00656F62" w:rsidRPr="00261B97">
        <w:rPr>
          <w:rFonts w:asciiTheme="majorBidi" w:hAnsiTheme="majorBidi" w:cstheme="majorBidi"/>
          <w:b/>
          <w:bCs/>
          <w:sz w:val="24"/>
          <w:szCs w:val="24"/>
        </w:rPr>
        <w:t>SEZ in Baluchistan Province:</w:t>
      </w:r>
    </w:p>
    <w:p w:rsidR="000E41AA" w:rsidRDefault="000E41AA" w:rsidP="00656F62">
      <w:pPr>
        <w:rPr>
          <w:rFonts w:asciiTheme="majorBidi" w:hAnsiTheme="majorBidi" w:cstheme="majorBidi"/>
          <w:sz w:val="24"/>
          <w:szCs w:val="24"/>
        </w:rPr>
      </w:pPr>
      <w:r w:rsidRPr="00261B97">
        <w:rPr>
          <w:rFonts w:asciiTheme="majorBidi" w:hAnsiTheme="majorBidi" w:cstheme="majorBidi"/>
          <w:b/>
          <w:bCs/>
          <w:sz w:val="24"/>
          <w:szCs w:val="24"/>
        </w:rPr>
        <w:t>B</w:t>
      </w:r>
      <w:r>
        <w:rPr>
          <w:rFonts w:asciiTheme="majorBidi" w:hAnsiTheme="majorBidi" w:cstheme="majorBidi"/>
          <w:sz w:val="24"/>
          <w:szCs w:val="24"/>
        </w:rPr>
        <w:t>aluchistan SEZ Policy focuses on strategic connectivity and resource-based industries, particularly around Gwadar Port.</w:t>
      </w:r>
    </w:p>
    <w:p w:rsidR="007D12F4" w:rsidRDefault="007D12F4" w:rsidP="00656F62">
      <w:pPr>
        <w:rPr>
          <w:rFonts w:asciiTheme="majorBidi" w:hAnsiTheme="majorBidi" w:cstheme="majorBidi"/>
          <w:sz w:val="24"/>
          <w:szCs w:val="24"/>
        </w:rPr>
      </w:pPr>
      <w:r>
        <w:rPr>
          <w:rFonts w:asciiTheme="majorBidi" w:hAnsiTheme="majorBidi" w:cstheme="majorBidi"/>
          <w:sz w:val="24"/>
          <w:szCs w:val="24"/>
        </w:rPr>
        <w:t>1. Gwadar Free Zone/Gwadar SEZ</w:t>
      </w:r>
    </w:p>
    <w:p w:rsidR="007D12F4" w:rsidRDefault="007D12F4" w:rsidP="00656F62">
      <w:pPr>
        <w:rPr>
          <w:rFonts w:asciiTheme="majorBidi" w:hAnsiTheme="majorBidi" w:cstheme="majorBidi"/>
          <w:sz w:val="24"/>
          <w:szCs w:val="24"/>
        </w:rPr>
      </w:pPr>
      <w:r>
        <w:rPr>
          <w:rFonts w:asciiTheme="majorBidi" w:hAnsiTheme="majorBidi" w:cstheme="majorBidi"/>
          <w:sz w:val="24"/>
          <w:szCs w:val="24"/>
        </w:rPr>
        <w:t>2. Hub SEZ</w:t>
      </w:r>
    </w:p>
    <w:p w:rsidR="007D12F4" w:rsidRDefault="007D12F4" w:rsidP="00656F62">
      <w:pPr>
        <w:rPr>
          <w:rFonts w:asciiTheme="majorBidi" w:hAnsiTheme="majorBidi" w:cstheme="majorBidi"/>
          <w:sz w:val="24"/>
          <w:szCs w:val="24"/>
        </w:rPr>
      </w:pPr>
      <w:r>
        <w:rPr>
          <w:rFonts w:asciiTheme="majorBidi" w:hAnsiTheme="majorBidi" w:cstheme="majorBidi"/>
          <w:sz w:val="24"/>
          <w:szCs w:val="24"/>
        </w:rPr>
        <w:t>3. Bostan Industrial Zone</w:t>
      </w:r>
    </w:p>
    <w:p w:rsidR="007D12F4" w:rsidRDefault="007D12F4" w:rsidP="00656F62">
      <w:pPr>
        <w:rPr>
          <w:rFonts w:asciiTheme="majorBidi" w:hAnsiTheme="majorBidi" w:cstheme="majorBidi"/>
          <w:sz w:val="24"/>
          <w:szCs w:val="24"/>
        </w:rPr>
      </w:pPr>
      <w:r>
        <w:rPr>
          <w:rFonts w:asciiTheme="majorBidi" w:hAnsiTheme="majorBidi" w:cstheme="majorBidi"/>
          <w:sz w:val="24"/>
          <w:szCs w:val="24"/>
        </w:rPr>
        <w:lastRenderedPageBreak/>
        <w:t>4. Dera Murad Jamali SEZ (Proposed</w:t>
      </w:r>
    </w:p>
    <w:p w:rsidR="007D12F4" w:rsidRDefault="007D12F4" w:rsidP="00656F62">
      <w:pPr>
        <w:rPr>
          <w:rFonts w:asciiTheme="majorBidi" w:hAnsiTheme="majorBidi" w:cstheme="majorBidi"/>
          <w:sz w:val="24"/>
          <w:szCs w:val="24"/>
        </w:rPr>
      </w:pPr>
      <w:r>
        <w:rPr>
          <w:rFonts w:asciiTheme="majorBidi" w:hAnsiTheme="majorBidi" w:cstheme="majorBidi"/>
          <w:sz w:val="24"/>
          <w:szCs w:val="24"/>
        </w:rPr>
        <w:t>5. Khuzdar SEZ (Proposed)</w:t>
      </w:r>
    </w:p>
    <w:p w:rsidR="007D12F4" w:rsidRDefault="007D12F4" w:rsidP="00656F62">
      <w:pPr>
        <w:rPr>
          <w:rFonts w:asciiTheme="majorBidi" w:hAnsiTheme="majorBidi" w:cstheme="majorBidi"/>
          <w:sz w:val="24"/>
          <w:szCs w:val="24"/>
        </w:rPr>
      </w:pPr>
    </w:p>
    <w:p w:rsidR="007D12F4" w:rsidRPr="00261B97" w:rsidRDefault="007D12F4" w:rsidP="007D12F4">
      <w:pPr>
        <w:rPr>
          <w:rFonts w:asciiTheme="majorBidi" w:hAnsiTheme="majorBidi" w:cstheme="majorBidi"/>
          <w:b/>
          <w:bCs/>
          <w:sz w:val="24"/>
          <w:szCs w:val="24"/>
        </w:rPr>
      </w:pPr>
      <w:r w:rsidRPr="00261B97">
        <w:rPr>
          <w:rFonts w:asciiTheme="majorBidi" w:hAnsiTheme="majorBidi" w:cstheme="majorBidi"/>
          <w:b/>
          <w:bCs/>
          <w:sz w:val="24"/>
          <w:szCs w:val="24"/>
        </w:rPr>
        <w:t>Key Advantages:</w:t>
      </w:r>
    </w:p>
    <w:p w:rsidR="007D12F4" w:rsidRDefault="007D12F4" w:rsidP="007D12F4">
      <w:pPr>
        <w:pStyle w:val="ListParagraph"/>
        <w:numPr>
          <w:ilvl w:val="0"/>
          <w:numId w:val="25"/>
        </w:numPr>
        <w:rPr>
          <w:rFonts w:asciiTheme="majorBidi" w:hAnsiTheme="majorBidi" w:cstheme="majorBidi"/>
          <w:sz w:val="24"/>
          <w:szCs w:val="24"/>
        </w:rPr>
      </w:pPr>
      <w:r w:rsidRPr="007D12F4">
        <w:rPr>
          <w:rFonts w:asciiTheme="majorBidi" w:hAnsiTheme="majorBidi" w:cstheme="majorBidi"/>
          <w:sz w:val="24"/>
          <w:szCs w:val="24"/>
        </w:rPr>
        <w:t>Strategic location for trade with the Middle East, Central Asia, and Africa through Gwadar Port.</w:t>
      </w:r>
    </w:p>
    <w:p w:rsidR="007D12F4" w:rsidRDefault="007D12F4" w:rsidP="007D12F4">
      <w:pPr>
        <w:pStyle w:val="ListParagraph"/>
        <w:numPr>
          <w:ilvl w:val="0"/>
          <w:numId w:val="25"/>
        </w:numPr>
        <w:rPr>
          <w:rFonts w:asciiTheme="majorBidi" w:hAnsiTheme="majorBidi" w:cstheme="majorBidi"/>
          <w:sz w:val="24"/>
          <w:szCs w:val="24"/>
        </w:rPr>
      </w:pPr>
      <w:r>
        <w:rPr>
          <w:rFonts w:asciiTheme="majorBidi" w:hAnsiTheme="majorBidi" w:cstheme="majorBidi"/>
          <w:sz w:val="24"/>
          <w:szCs w:val="24"/>
        </w:rPr>
        <w:t>CPEC connectivity-road and port infrastructure supported by Federal government.</w:t>
      </w:r>
    </w:p>
    <w:p w:rsidR="007D12F4" w:rsidRDefault="007D12F4" w:rsidP="007D12F4">
      <w:pPr>
        <w:pStyle w:val="ListParagraph"/>
        <w:numPr>
          <w:ilvl w:val="0"/>
          <w:numId w:val="25"/>
        </w:numPr>
        <w:rPr>
          <w:rFonts w:asciiTheme="majorBidi" w:hAnsiTheme="majorBidi" w:cstheme="majorBidi"/>
          <w:sz w:val="24"/>
          <w:szCs w:val="24"/>
        </w:rPr>
      </w:pPr>
      <w:r>
        <w:rPr>
          <w:rFonts w:asciiTheme="majorBidi" w:hAnsiTheme="majorBidi" w:cstheme="majorBidi"/>
          <w:sz w:val="24"/>
          <w:szCs w:val="24"/>
        </w:rPr>
        <w:t>Major sectors are logistics, minerals, fisheries, construction materials,, wareho</w:t>
      </w:r>
      <w:r w:rsidR="00261B97">
        <w:rPr>
          <w:rFonts w:asciiTheme="majorBidi" w:hAnsiTheme="majorBidi" w:cstheme="majorBidi"/>
          <w:sz w:val="24"/>
          <w:szCs w:val="24"/>
        </w:rPr>
        <w:t>using and energy.</w:t>
      </w:r>
    </w:p>
    <w:p w:rsidR="00261B97" w:rsidRDefault="00261B97" w:rsidP="007D12F4">
      <w:pPr>
        <w:pStyle w:val="ListParagraph"/>
        <w:numPr>
          <w:ilvl w:val="0"/>
          <w:numId w:val="25"/>
        </w:numPr>
        <w:rPr>
          <w:rFonts w:asciiTheme="majorBidi" w:hAnsiTheme="majorBidi" w:cstheme="majorBidi"/>
          <w:sz w:val="24"/>
          <w:szCs w:val="24"/>
        </w:rPr>
      </w:pPr>
      <w:r>
        <w:rPr>
          <w:rFonts w:asciiTheme="majorBidi" w:hAnsiTheme="majorBidi" w:cstheme="majorBidi"/>
          <w:sz w:val="24"/>
          <w:szCs w:val="24"/>
        </w:rPr>
        <w:t>100%foreign ownership and profit repatriation allowed</w:t>
      </w:r>
    </w:p>
    <w:p w:rsidR="00261B97" w:rsidRDefault="00261B97" w:rsidP="00261B97">
      <w:pPr>
        <w:rPr>
          <w:rFonts w:asciiTheme="majorBidi" w:hAnsiTheme="majorBidi" w:cstheme="majorBidi"/>
          <w:sz w:val="24"/>
          <w:szCs w:val="24"/>
        </w:rPr>
      </w:pPr>
    </w:p>
    <w:p w:rsidR="00261B97" w:rsidRPr="00261B97" w:rsidRDefault="00936DAD" w:rsidP="00261B97">
      <w:pPr>
        <w:rPr>
          <w:rFonts w:asciiTheme="majorBidi" w:hAnsiTheme="majorBidi" w:cstheme="majorBidi"/>
          <w:b/>
          <w:bCs/>
          <w:sz w:val="24"/>
          <w:szCs w:val="24"/>
        </w:rPr>
      </w:pPr>
      <w:r>
        <w:rPr>
          <w:rFonts w:asciiTheme="majorBidi" w:hAnsiTheme="majorBidi" w:cstheme="majorBidi"/>
          <w:b/>
          <w:bCs/>
          <w:sz w:val="24"/>
          <w:szCs w:val="24"/>
        </w:rPr>
        <w:t>EPZ/</w:t>
      </w:r>
      <w:r w:rsidR="00261B97" w:rsidRPr="00261B97">
        <w:rPr>
          <w:rFonts w:asciiTheme="majorBidi" w:hAnsiTheme="majorBidi" w:cstheme="majorBidi"/>
          <w:b/>
          <w:bCs/>
          <w:sz w:val="24"/>
          <w:szCs w:val="24"/>
        </w:rPr>
        <w:t>SEZ incentives at Federal Level:</w:t>
      </w:r>
    </w:p>
    <w:p w:rsidR="00261B97" w:rsidRDefault="00261B97" w:rsidP="00261B97">
      <w:pPr>
        <w:pStyle w:val="ListParagraph"/>
        <w:numPr>
          <w:ilvl w:val="0"/>
          <w:numId w:val="26"/>
        </w:numPr>
        <w:rPr>
          <w:rFonts w:asciiTheme="majorBidi" w:hAnsiTheme="majorBidi" w:cstheme="majorBidi"/>
          <w:sz w:val="24"/>
          <w:szCs w:val="24"/>
        </w:rPr>
      </w:pPr>
      <w:r>
        <w:rPr>
          <w:rFonts w:asciiTheme="majorBidi" w:hAnsiTheme="majorBidi" w:cstheme="majorBidi"/>
          <w:sz w:val="24"/>
          <w:szCs w:val="24"/>
        </w:rPr>
        <w:t>10 year income tax exemption for zone enterprises</w:t>
      </w:r>
    </w:p>
    <w:p w:rsidR="00261B97" w:rsidRDefault="00261B97" w:rsidP="00261B97">
      <w:pPr>
        <w:pStyle w:val="ListParagraph"/>
        <w:numPr>
          <w:ilvl w:val="0"/>
          <w:numId w:val="26"/>
        </w:numPr>
        <w:rPr>
          <w:rFonts w:asciiTheme="majorBidi" w:hAnsiTheme="majorBidi" w:cstheme="majorBidi"/>
          <w:sz w:val="24"/>
          <w:szCs w:val="24"/>
        </w:rPr>
      </w:pPr>
      <w:r>
        <w:rPr>
          <w:rFonts w:asciiTheme="majorBidi" w:hAnsiTheme="majorBidi" w:cstheme="majorBidi"/>
          <w:sz w:val="24"/>
          <w:szCs w:val="24"/>
        </w:rPr>
        <w:t>One time exemption from custom duties and taxes on the import of plant and machinery</w:t>
      </w:r>
    </w:p>
    <w:p w:rsidR="00261B97" w:rsidRDefault="00261B97" w:rsidP="00261B97">
      <w:pPr>
        <w:pStyle w:val="ListParagraph"/>
        <w:numPr>
          <w:ilvl w:val="0"/>
          <w:numId w:val="26"/>
        </w:numPr>
        <w:rPr>
          <w:rFonts w:asciiTheme="majorBidi" w:hAnsiTheme="majorBidi" w:cstheme="majorBidi"/>
          <w:sz w:val="24"/>
          <w:szCs w:val="24"/>
        </w:rPr>
      </w:pPr>
      <w:r>
        <w:rPr>
          <w:rFonts w:asciiTheme="majorBidi" w:hAnsiTheme="majorBidi" w:cstheme="majorBidi"/>
          <w:sz w:val="24"/>
          <w:szCs w:val="24"/>
        </w:rPr>
        <w:t>100% repatriation of capital and profits allowed</w:t>
      </w:r>
    </w:p>
    <w:p w:rsidR="00261B97" w:rsidRPr="00261B97" w:rsidRDefault="00261B97" w:rsidP="00261B97">
      <w:pPr>
        <w:pStyle w:val="ListParagraph"/>
        <w:numPr>
          <w:ilvl w:val="0"/>
          <w:numId w:val="26"/>
        </w:numPr>
        <w:rPr>
          <w:rFonts w:asciiTheme="majorBidi" w:hAnsiTheme="majorBidi" w:cstheme="majorBidi"/>
          <w:sz w:val="24"/>
          <w:szCs w:val="24"/>
        </w:rPr>
      </w:pPr>
      <w:r>
        <w:rPr>
          <w:rFonts w:asciiTheme="majorBidi" w:hAnsiTheme="majorBidi" w:cstheme="majorBidi"/>
          <w:sz w:val="24"/>
          <w:szCs w:val="24"/>
        </w:rPr>
        <w:t>One-window operation via BOI &amp; SEZMC for all clearance</w:t>
      </w:r>
      <w:r w:rsidR="00A41BAF">
        <w:rPr>
          <w:rFonts w:asciiTheme="majorBidi" w:hAnsiTheme="majorBidi" w:cstheme="majorBidi"/>
          <w:sz w:val="24"/>
          <w:szCs w:val="24"/>
        </w:rPr>
        <w:t>.</w:t>
      </w:r>
    </w:p>
    <w:p w:rsidR="008D419A" w:rsidRPr="002E46F1" w:rsidRDefault="008D419A" w:rsidP="002E46F1">
      <w:pPr>
        <w:pStyle w:val="ListParagraph"/>
        <w:jc w:val="both"/>
        <w:rPr>
          <w:rFonts w:asciiTheme="majorBidi" w:hAnsiTheme="majorBidi" w:cstheme="majorBidi"/>
          <w:b/>
          <w:bCs/>
          <w:sz w:val="24"/>
          <w:szCs w:val="24"/>
        </w:rPr>
      </w:pPr>
    </w:p>
    <w:p w:rsidR="004E2AF1" w:rsidRPr="002E46F1" w:rsidRDefault="008D419A" w:rsidP="002E46F1">
      <w:pPr>
        <w:spacing w:after="0" w:line="240" w:lineRule="auto"/>
        <w:jc w:val="both"/>
        <w:rPr>
          <w:rFonts w:asciiTheme="majorBidi" w:hAnsiTheme="majorBidi" w:cstheme="majorBidi"/>
          <w:b/>
          <w:bCs/>
          <w:sz w:val="24"/>
          <w:szCs w:val="24"/>
        </w:rPr>
      </w:pPr>
      <w:r w:rsidRPr="002E46F1">
        <w:rPr>
          <w:rFonts w:asciiTheme="majorBidi" w:hAnsiTheme="majorBidi" w:cstheme="majorBidi"/>
          <w:b/>
          <w:bCs/>
          <w:sz w:val="24"/>
          <w:szCs w:val="24"/>
        </w:rPr>
        <w:t>ZONE ENTERPRISE ADMISSION CR</w:t>
      </w:r>
      <w:r w:rsidR="002E46F1" w:rsidRPr="002E46F1">
        <w:rPr>
          <w:rFonts w:asciiTheme="majorBidi" w:hAnsiTheme="majorBidi" w:cstheme="majorBidi"/>
          <w:b/>
          <w:bCs/>
          <w:sz w:val="24"/>
          <w:szCs w:val="24"/>
        </w:rPr>
        <w:t>ITERIA (</w:t>
      </w:r>
      <w:r w:rsidRPr="002E46F1">
        <w:rPr>
          <w:rFonts w:asciiTheme="majorBidi" w:hAnsiTheme="majorBidi" w:cstheme="majorBidi"/>
          <w:b/>
          <w:bCs/>
          <w:sz w:val="24"/>
          <w:szCs w:val="24"/>
        </w:rPr>
        <w:t>ZONES NAME)</w:t>
      </w:r>
    </w:p>
    <w:p w:rsidR="002E46F1" w:rsidRDefault="002E46F1" w:rsidP="002E46F1">
      <w:pPr>
        <w:spacing w:after="0" w:line="240" w:lineRule="auto"/>
        <w:jc w:val="both"/>
        <w:rPr>
          <w:rFonts w:asciiTheme="majorBidi" w:hAnsiTheme="majorBidi" w:cstheme="majorBidi"/>
          <w:sz w:val="24"/>
          <w:szCs w:val="24"/>
        </w:rPr>
      </w:pPr>
    </w:p>
    <w:p w:rsidR="008D419A" w:rsidRDefault="002E46F1" w:rsidP="00AD762F">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1. </w:t>
      </w:r>
      <w:r w:rsidR="008D419A" w:rsidRPr="002E46F1">
        <w:rPr>
          <w:rFonts w:asciiTheme="majorBidi" w:hAnsiTheme="majorBidi" w:cstheme="majorBidi"/>
          <w:sz w:val="24"/>
          <w:szCs w:val="24"/>
        </w:rPr>
        <w:t>The enterprise is in designated industry/sector as appropriate for the zone; and</w:t>
      </w:r>
    </w:p>
    <w:p w:rsidR="002E46F1" w:rsidRPr="002E46F1" w:rsidRDefault="002E46F1" w:rsidP="00AD762F">
      <w:pPr>
        <w:spacing w:after="0" w:line="240" w:lineRule="auto"/>
        <w:jc w:val="both"/>
        <w:rPr>
          <w:rFonts w:asciiTheme="majorBidi" w:hAnsiTheme="majorBidi" w:cstheme="majorBidi"/>
          <w:sz w:val="24"/>
          <w:szCs w:val="24"/>
        </w:rPr>
      </w:pPr>
    </w:p>
    <w:p w:rsidR="008D419A" w:rsidRDefault="008D419A" w:rsidP="00AD762F">
      <w:pPr>
        <w:spacing w:after="0" w:line="240" w:lineRule="auto"/>
        <w:jc w:val="both"/>
        <w:rPr>
          <w:rFonts w:asciiTheme="majorBidi" w:hAnsiTheme="majorBidi" w:cstheme="majorBidi"/>
          <w:sz w:val="24"/>
          <w:szCs w:val="24"/>
        </w:rPr>
      </w:pPr>
      <w:r w:rsidRPr="002E46F1">
        <w:rPr>
          <w:rFonts w:asciiTheme="majorBidi" w:hAnsiTheme="majorBidi" w:cstheme="majorBidi"/>
          <w:sz w:val="24"/>
          <w:szCs w:val="24"/>
        </w:rPr>
        <w:t xml:space="preserve"> 2. The sponsors/owners/present management has/is:</w:t>
      </w:r>
    </w:p>
    <w:p w:rsidR="002E46F1" w:rsidRPr="002E46F1" w:rsidRDefault="002E46F1" w:rsidP="00AD762F">
      <w:pPr>
        <w:spacing w:after="0" w:line="240" w:lineRule="auto"/>
        <w:jc w:val="both"/>
        <w:rPr>
          <w:rFonts w:asciiTheme="majorBidi" w:hAnsiTheme="majorBidi" w:cstheme="majorBidi"/>
          <w:sz w:val="24"/>
          <w:szCs w:val="24"/>
        </w:rPr>
      </w:pPr>
    </w:p>
    <w:p w:rsidR="008D419A" w:rsidRDefault="008D419A" w:rsidP="00AD762F">
      <w:pPr>
        <w:spacing w:after="0" w:line="240" w:lineRule="auto"/>
        <w:jc w:val="both"/>
        <w:rPr>
          <w:rFonts w:asciiTheme="majorBidi" w:hAnsiTheme="majorBidi" w:cstheme="majorBidi"/>
          <w:sz w:val="24"/>
          <w:szCs w:val="24"/>
        </w:rPr>
      </w:pPr>
      <w:r w:rsidRPr="002E46F1">
        <w:rPr>
          <w:rFonts w:asciiTheme="majorBidi" w:hAnsiTheme="majorBidi" w:cstheme="majorBidi"/>
          <w:sz w:val="24"/>
          <w:szCs w:val="24"/>
        </w:rPr>
        <w:t xml:space="preserve"> a) not engaged into any illegal industrial, financial or services business or dealings; </w:t>
      </w:r>
    </w:p>
    <w:p w:rsidR="002E46F1" w:rsidRPr="002E46F1" w:rsidRDefault="002E46F1" w:rsidP="00AD762F">
      <w:pPr>
        <w:spacing w:after="0" w:line="240" w:lineRule="auto"/>
        <w:jc w:val="both"/>
        <w:rPr>
          <w:rFonts w:asciiTheme="majorBidi" w:hAnsiTheme="majorBidi" w:cstheme="majorBidi"/>
          <w:sz w:val="24"/>
          <w:szCs w:val="24"/>
        </w:rPr>
      </w:pPr>
    </w:p>
    <w:p w:rsidR="002E46F1" w:rsidRDefault="008D419A" w:rsidP="00AD762F">
      <w:pPr>
        <w:spacing w:after="0" w:line="240" w:lineRule="auto"/>
        <w:jc w:val="both"/>
        <w:rPr>
          <w:rFonts w:asciiTheme="majorBidi" w:hAnsiTheme="majorBidi" w:cstheme="majorBidi"/>
          <w:sz w:val="24"/>
          <w:szCs w:val="24"/>
        </w:rPr>
      </w:pPr>
      <w:r w:rsidRPr="002E46F1">
        <w:rPr>
          <w:rFonts w:asciiTheme="majorBidi" w:hAnsiTheme="majorBidi" w:cstheme="majorBidi"/>
          <w:sz w:val="24"/>
          <w:szCs w:val="24"/>
        </w:rPr>
        <w:t xml:space="preserve">b) not defaulted in their loans towards banks along with the companies in which they are director or major shareholder; </w:t>
      </w:r>
    </w:p>
    <w:p w:rsidR="002E46F1" w:rsidRPr="002E46F1" w:rsidRDefault="002E46F1" w:rsidP="00AD762F">
      <w:pPr>
        <w:spacing w:after="0" w:line="240" w:lineRule="auto"/>
        <w:jc w:val="both"/>
        <w:rPr>
          <w:rFonts w:asciiTheme="majorBidi" w:hAnsiTheme="majorBidi" w:cstheme="majorBidi"/>
          <w:sz w:val="24"/>
          <w:szCs w:val="24"/>
        </w:rPr>
      </w:pPr>
    </w:p>
    <w:p w:rsidR="002E46F1" w:rsidRDefault="008D419A" w:rsidP="00AD762F">
      <w:pPr>
        <w:spacing w:after="0" w:line="240" w:lineRule="auto"/>
        <w:jc w:val="both"/>
        <w:rPr>
          <w:rFonts w:asciiTheme="majorBidi" w:hAnsiTheme="majorBidi" w:cstheme="majorBidi"/>
          <w:sz w:val="24"/>
          <w:szCs w:val="24"/>
        </w:rPr>
      </w:pPr>
      <w:r w:rsidRPr="002E46F1">
        <w:rPr>
          <w:rFonts w:asciiTheme="majorBidi" w:hAnsiTheme="majorBidi" w:cstheme="majorBidi"/>
          <w:sz w:val="24"/>
          <w:szCs w:val="24"/>
        </w:rPr>
        <w:t xml:space="preserve">c) never been convicted of fraud or breach of trust or of an offence involving moral turpitude or removed from service for misconduct; </w:t>
      </w:r>
    </w:p>
    <w:p w:rsidR="002E46F1" w:rsidRPr="002E46F1" w:rsidRDefault="002E46F1" w:rsidP="00AD762F">
      <w:pPr>
        <w:spacing w:after="0" w:line="240" w:lineRule="auto"/>
        <w:jc w:val="both"/>
        <w:rPr>
          <w:rFonts w:asciiTheme="majorBidi" w:hAnsiTheme="majorBidi" w:cstheme="majorBidi"/>
          <w:sz w:val="24"/>
          <w:szCs w:val="24"/>
        </w:rPr>
      </w:pPr>
    </w:p>
    <w:p w:rsidR="002E46F1" w:rsidRDefault="008D419A" w:rsidP="00AD762F">
      <w:pPr>
        <w:spacing w:after="0" w:line="240" w:lineRule="auto"/>
        <w:jc w:val="both"/>
        <w:rPr>
          <w:rFonts w:asciiTheme="majorBidi" w:hAnsiTheme="majorBidi" w:cstheme="majorBidi"/>
          <w:sz w:val="24"/>
          <w:szCs w:val="24"/>
        </w:rPr>
      </w:pPr>
      <w:r w:rsidRPr="002E46F1">
        <w:rPr>
          <w:rFonts w:asciiTheme="majorBidi" w:hAnsiTheme="majorBidi" w:cstheme="majorBidi"/>
          <w:sz w:val="24"/>
          <w:szCs w:val="24"/>
        </w:rPr>
        <w:t xml:space="preserve">d) neither been adjudged as insolvent nor suspended payment of his debts nor has compounded with his creditors; </w:t>
      </w:r>
    </w:p>
    <w:p w:rsidR="002E46F1" w:rsidRPr="002E46F1" w:rsidRDefault="002E46F1" w:rsidP="00AD762F">
      <w:pPr>
        <w:spacing w:after="0" w:line="240" w:lineRule="auto"/>
        <w:jc w:val="both"/>
        <w:rPr>
          <w:rFonts w:asciiTheme="majorBidi" w:hAnsiTheme="majorBidi" w:cstheme="majorBidi"/>
          <w:sz w:val="24"/>
          <w:szCs w:val="24"/>
        </w:rPr>
      </w:pPr>
    </w:p>
    <w:p w:rsidR="00AD762F" w:rsidRDefault="008D419A" w:rsidP="00AD762F">
      <w:pPr>
        <w:spacing w:after="0" w:line="240" w:lineRule="auto"/>
        <w:jc w:val="both"/>
        <w:rPr>
          <w:rFonts w:asciiTheme="majorBidi" w:hAnsiTheme="majorBidi" w:cstheme="majorBidi"/>
          <w:sz w:val="24"/>
          <w:szCs w:val="24"/>
        </w:rPr>
      </w:pPr>
      <w:r w:rsidRPr="002E46F1">
        <w:rPr>
          <w:rFonts w:asciiTheme="majorBidi" w:hAnsiTheme="majorBidi" w:cstheme="majorBidi"/>
          <w:sz w:val="24"/>
          <w:szCs w:val="24"/>
        </w:rPr>
        <w:t>e) net-worth as per wealth statements submitted with the tax authorities is not less than twice the amount to be subscribed by him personally;</w:t>
      </w:r>
    </w:p>
    <w:p w:rsidR="00AD762F" w:rsidRDefault="00AD762F" w:rsidP="00AD762F">
      <w:pPr>
        <w:rPr>
          <w:rFonts w:asciiTheme="majorBidi" w:hAnsiTheme="majorBidi" w:cstheme="majorBidi"/>
          <w:sz w:val="24"/>
          <w:szCs w:val="24"/>
        </w:rPr>
      </w:pPr>
    </w:p>
    <w:p w:rsidR="009068D2" w:rsidRDefault="009068D2" w:rsidP="00AD762F">
      <w:pPr>
        <w:autoSpaceDE w:val="0"/>
        <w:autoSpaceDN w:val="0"/>
        <w:adjustRightInd w:val="0"/>
        <w:spacing w:after="0" w:line="240" w:lineRule="auto"/>
        <w:rPr>
          <w:rFonts w:ascii="Garamond-Bold" w:hAnsi="Garamond-Bold" w:cs="Garamond-Bold"/>
          <w:b/>
          <w:bCs/>
          <w:sz w:val="24"/>
          <w:szCs w:val="24"/>
        </w:rPr>
      </w:pPr>
    </w:p>
    <w:p w:rsidR="00AD762F" w:rsidRDefault="00AD762F" w:rsidP="00AD762F">
      <w:pPr>
        <w:autoSpaceDE w:val="0"/>
        <w:autoSpaceDN w:val="0"/>
        <w:adjustRightInd w:val="0"/>
        <w:spacing w:after="0" w:line="240" w:lineRule="auto"/>
        <w:rPr>
          <w:rFonts w:asciiTheme="majorBidi" w:hAnsiTheme="majorBidi" w:cstheme="majorBidi"/>
          <w:sz w:val="24"/>
          <w:szCs w:val="24"/>
        </w:rPr>
      </w:pPr>
      <w:r>
        <w:rPr>
          <w:rFonts w:ascii="Garamond-Bold" w:hAnsi="Garamond-Bold" w:cs="Garamond-Bold"/>
          <w:b/>
          <w:bCs/>
          <w:sz w:val="24"/>
          <w:szCs w:val="24"/>
        </w:rPr>
        <w:lastRenderedPageBreak/>
        <w:t>DOCUMENTS TO BE ATTACHED WITH ZONE ENTERPRISE ENTRY APPLICATION</w:t>
      </w:r>
    </w:p>
    <w:p w:rsidR="00AD762F" w:rsidRPr="00AD762F" w:rsidRDefault="00AD762F" w:rsidP="00AD762F">
      <w:pPr>
        <w:rPr>
          <w:rFonts w:asciiTheme="majorBidi" w:hAnsiTheme="majorBidi" w:cstheme="majorBidi"/>
          <w:sz w:val="24"/>
          <w:szCs w:val="24"/>
        </w:rPr>
      </w:pPr>
    </w:p>
    <w:p w:rsidR="00AD762F" w:rsidRPr="00AD762F" w:rsidRDefault="00AD762F" w:rsidP="00F06B20">
      <w:pPr>
        <w:autoSpaceDE w:val="0"/>
        <w:autoSpaceDN w:val="0"/>
        <w:adjustRightInd w:val="0"/>
        <w:spacing w:after="0" w:line="240" w:lineRule="auto"/>
        <w:rPr>
          <w:rFonts w:asciiTheme="majorBidi" w:hAnsiTheme="majorBidi" w:cstheme="majorBidi"/>
          <w:sz w:val="24"/>
          <w:szCs w:val="24"/>
        </w:rPr>
      </w:pPr>
      <w:r w:rsidRPr="00AD762F">
        <w:rPr>
          <w:rFonts w:asciiTheme="majorBidi" w:hAnsiTheme="majorBidi" w:cstheme="majorBidi"/>
          <w:sz w:val="24"/>
          <w:szCs w:val="24"/>
        </w:rPr>
        <w:t>1. Business Plan especially stating next five years’ production, exports, employment</w:t>
      </w:r>
      <w:r w:rsidR="00F06B20">
        <w:rPr>
          <w:rFonts w:asciiTheme="majorBidi" w:hAnsiTheme="majorBidi" w:cstheme="majorBidi"/>
          <w:sz w:val="24"/>
          <w:szCs w:val="24"/>
        </w:rPr>
        <w:t xml:space="preserve"> </w:t>
      </w:r>
      <w:r w:rsidRPr="00AD762F">
        <w:rPr>
          <w:rFonts w:asciiTheme="majorBidi" w:hAnsiTheme="majorBidi" w:cstheme="majorBidi"/>
          <w:sz w:val="24"/>
          <w:szCs w:val="24"/>
        </w:rPr>
        <w:t>generation, domestic raw material consumption, imported raw material, and local and</w:t>
      </w:r>
      <w:r w:rsidR="00F06B20">
        <w:rPr>
          <w:rFonts w:asciiTheme="majorBidi" w:hAnsiTheme="majorBidi" w:cstheme="majorBidi"/>
          <w:sz w:val="24"/>
          <w:szCs w:val="24"/>
        </w:rPr>
        <w:t xml:space="preserve"> </w:t>
      </w:r>
      <w:r w:rsidRPr="00AD762F">
        <w:rPr>
          <w:rFonts w:asciiTheme="majorBidi" w:hAnsiTheme="majorBidi" w:cstheme="majorBidi"/>
          <w:sz w:val="24"/>
          <w:szCs w:val="24"/>
        </w:rPr>
        <w:t>imported machinery.</w:t>
      </w:r>
    </w:p>
    <w:p w:rsidR="00AD762F" w:rsidRPr="00AD762F" w:rsidRDefault="00AD762F" w:rsidP="00F06B20">
      <w:pPr>
        <w:autoSpaceDE w:val="0"/>
        <w:autoSpaceDN w:val="0"/>
        <w:adjustRightInd w:val="0"/>
        <w:spacing w:after="0" w:line="240" w:lineRule="auto"/>
        <w:rPr>
          <w:rFonts w:asciiTheme="majorBidi" w:hAnsiTheme="majorBidi" w:cstheme="majorBidi"/>
          <w:sz w:val="24"/>
          <w:szCs w:val="24"/>
        </w:rPr>
      </w:pPr>
    </w:p>
    <w:p w:rsidR="00AD762F" w:rsidRPr="00AD762F" w:rsidRDefault="00AD762F" w:rsidP="00F06B20">
      <w:pPr>
        <w:autoSpaceDE w:val="0"/>
        <w:autoSpaceDN w:val="0"/>
        <w:adjustRightInd w:val="0"/>
        <w:spacing w:after="0" w:line="240" w:lineRule="auto"/>
        <w:rPr>
          <w:rFonts w:asciiTheme="majorBidi" w:hAnsiTheme="majorBidi" w:cstheme="majorBidi"/>
          <w:sz w:val="24"/>
          <w:szCs w:val="24"/>
        </w:rPr>
      </w:pPr>
      <w:r w:rsidRPr="00AD762F">
        <w:rPr>
          <w:rFonts w:asciiTheme="majorBidi" w:hAnsiTheme="majorBidi" w:cstheme="majorBidi"/>
          <w:sz w:val="24"/>
          <w:szCs w:val="24"/>
        </w:rPr>
        <w:t>2. Land, utilities and the services required from SEZ and the time line thereof.</w:t>
      </w:r>
    </w:p>
    <w:p w:rsidR="00AD762F" w:rsidRDefault="00AD762F" w:rsidP="00F06B20">
      <w:pPr>
        <w:autoSpaceDE w:val="0"/>
        <w:autoSpaceDN w:val="0"/>
        <w:adjustRightInd w:val="0"/>
        <w:spacing w:after="0" w:line="240" w:lineRule="auto"/>
        <w:rPr>
          <w:rFonts w:asciiTheme="majorBidi" w:hAnsiTheme="majorBidi" w:cstheme="majorBidi"/>
          <w:sz w:val="24"/>
          <w:szCs w:val="24"/>
        </w:rPr>
      </w:pPr>
      <w:r w:rsidRPr="00AD762F">
        <w:rPr>
          <w:rFonts w:asciiTheme="majorBidi" w:hAnsiTheme="majorBidi" w:cstheme="majorBidi"/>
          <w:sz w:val="24"/>
          <w:szCs w:val="24"/>
        </w:rPr>
        <w:t>3. Description and sources of employment.</w:t>
      </w:r>
    </w:p>
    <w:p w:rsidR="006C0276" w:rsidRPr="00AD762F" w:rsidRDefault="006C0276" w:rsidP="00F06B20">
      <w:pPr>
        <w:autoSpaceDE w:val="0"/>
        <w:autoSpaceDN w:val="0"/>
        <w:adjustRightInd w:val="0"/>
        <w:spacing w:after="0" w:line="240" w:lineRule="auto"/>
        <w:rPr>
          <w:rFonts w:asciiTheme="majorBidi" w:hAnsiTheme="majorBidi" w:cstheme="majorBidi"/>
          <w:sz w:val="24"/>
          <w:szCs w:val="24"/>
        </w:rPr>
      </w:pPr>
    </w:p>
    <w:p w:rsidR="00AD762F" w:rsidRDefault="00AD762F" w:rsidP="00F06B20">
      <w:pPr>
        <w:autoSpaceDE w:val="0"/>
        <w:autoSpaceDN w:val="0"/>
        <w:adjustRightInd w:val="0"/>
        <w:spacing w:after="0" w:line="240" w:lineRule="auto"/>
        <w:rPr>
          <w:rFonts w:asciiTheme="majorBidi" w:hAnsiTheme="majorBidi" w:cstheme="majorBidi"/>
          <w:sz w:val="24"/>
          <w:szCs w:val="24"/>
        </w:rPr>
      </w:pPr>
      <w:r w:rsidRPr="00AD762F">
        <w:rPr>
          <w:rFonts w:asciiTheme="majorBidi" w:hAnsiTheme="majorBidi" w:cstheme="majorBidi"/>
          <w:sz w:val="24"/>
          <w:szCs w:val="24"/>
        </w:rPr>
        <w:t>4. Certified copy of the Certificate of Incorporation/Registration of Firm</w:t>
      </w:r>
    </w:p>
    <w:p w:rsidR="006C0276" w:rsidRPr="00AD762F" w:rsidRDefault="006C0276" w:rsidP="00F06B20">
      <w:pPr>
        <w:autoSpaceDE w:val="0"/>
        <w:autoSpaceDN w:val="0"/>
        <w:adjustRightInd w:val="0"/>
        <w:spacing w:after="0" w:line="240" w:lineRule="auto"/>
        <w:rPr>
          <w:rFonts w:asciiTheme="majorBidi" w:hAnsiTheme="majorBidi" w:cstheme="majorBidi"/>
          <w:sz w:val="24"/>
          <w:szCs w:val="24"/>
        </w:rPr>
      </w:pPr>
    </w:p>
    <w:p w:rsidR="00AD762F" w:rsidRDefault="00AD762F" w:rsidP="00F06B20">
      <w:pPr>
        <w:autoSpaceDE w:val="0"/>
        <w:autoSpaceDN w:val="0"/>
        <w:adjustRightInd w:val="0"/>
        <w:spacing w:after="0" w:line="240" w:lineRule="auto"/>
        <w:rPr>
          <w:rFonts w:asciiTheme="majorBidi" w:hAnsiTheme="majorBidi" w:cstheme="majorBidi"/>
          <w:sz w:val="24"/>
          <w:szCs w:val="24"/>
        </w:rPr>
      </w:pPr>
      <w:r w:rsidRPr="00AD762F">
        <w:rPr>
          <w:rFonts w:asciiTheme="majorBidi" w:hAnsiTheme="majorBidi" w:cstheme="majorBidi"/>
          <w:sz w:val="24"/>
          <w:szCs w:val="24"/>
        </w:rPr>
        <w:t>5. Certified copy of Memorandum &amp; Articles of Association.</w:t>
      </w:r>
    </w:p>
    <w:p w:rsidR="006C0276" w:rsidRDefault="006C0276" w:rsidP="00F06B20">
      <w:pPr>
        <w:autoSpaceDE w:val="0"/>
        <w:autoSpaceDN w:val="0"/>
        <w:adjustRightInd w:val="0"/>
        <w:spacing w:after="0" w:line="240" w:lineRule="auto"/>
        <w:rPr>
          <w:rFonts w:asciiTheme="majorBidi" w:hAnsiTheme="majorBidi" w:cstheme="majorBidi"/>
          <w:sz w:val="24"/>
          <w:szCs w:val="24"/>
        </w:rPr>
      </w:pPr>
    </w:p>
    <w:p w:rsidR="00AD762F" w:rsidRDefault="00AD762F" w:rsidP="00F06B20">
      <w:pPr>
        <w:autoSpaceDE w:val="0"/>
        <w:autoSpaceDN w:val="0"/>
        <w:adjustRightInd w:val="0"/>
        <w:spacing w:after="0" w:line="240" w:lineRule="auto"/>
        <w:rPr>
          <w:rFonts w:asciiTheme="majorBidi" w:hAnsiTheme="majorBidi" w:cstheme="majorBidi"/>
          <w:sz w:val="24"/>
          <w:szCs w:val="24"/>
        </w:rPr>
      </w:pPr>
      <w:r w:rsidRPr="00AD762F">
        <w:rPr>
          <w:rFonts w:asciiTheme="majorBidi" w:hAnsiTheme="majorBidi" w:cstheme="majorBidi"/>
          <w:sz w:val="24"/>
          <w:szCs w:val="24"/>
        </w:rPr>
        <w:t>6. National Tax Number Certificate and General Sales Tax Number Certificate.</w:t>
      </w:r>
    </w:p>
    <w:p w:rsidR="006C0276" w:rsidRPr="00AD762F" w:rsidRDefault="006C0276" w:rsidP="00F06B20">
      <w:pPr>
        <w:autoSpaceDE w:val="0"/>
        <w:autoSpaceDN w:val="0"/>
        <w:adjustRightInd w:val="0"/>
        <w:spacing w:after="0" w:line="240" w:lineRule="auto"/>
        <w:rPr>
          <w:rFonts w:asciiTheme="majorBidi" w:hAnsiTheme="majorBidi" w:cstheme="majorBidi"/>
          <w:sz w:val="24"/>
          <w:szCs w:val="24"/>
        </w:rPr>
      </w:pPr>
    </w:p>
    <w:p w:rsidR="00AD762F" w:rsidRDefault="00AD762F" w:rsidP="00FB331E">
      <w:pPr>
        <w:autoSpaceDE w:val="0"/>
        <w:autoSpaceDN w:val="0"/>
        <w:adjustRightInd w:val="0"/>
        <w:spacing w:after="0" w:line="240" w:lineRule="auto"/>
        <w:rPr>
          <w:rFonts w:asciiTheme="majorBidi" w:hAnsiTheme="majorBidi" w:cstheme="majorBidi"/>
          <w:sz w:val="24"/>
          <w:szCs w:val="24"/>
        </w:rPr>
      </w:pPr>
      <w:r w:rsidRPr="00AD762F">
        <w:rPr>
          <w:rFonts w:asciiTheme="majorBidi" w:hAnsiTheme="majorBidi" w:cstheme="majorBidi"/>
          <w:sz w:val="24"/>
          <w:szCs w:val="24"/>
        </w:rPr>
        <w:t>7. List of owners and key managerial staff with their NIC, NTN, cell, email and addresses</w:t>
      </w:r>
      <w:r w:rsidR="00FB331E">
        <w:rPr>
          <w:rFonts w:asciiTheme="majorBidi" w:hAnsiTheme="majorBidi" w:cstheme="majorBidi"/>
          <w:sz w:val="24"/>
          <w:szCs w:val="24"/>
        </w:rPr>
        <w:t xml:space="preserve"> </w:t>
      </w:r>
      <w:r w:rsidRPr="00AD762F">
        <w:rPr>
          <w:rFonts w:asciiTheme="majorBidi" w:hAnsiTheme="majorBidi" w:cstheme="majorBidi"/>
          <w:sz w:val="24"/>
          <w:szCs w:val="24"/>
        </w:rPr>
        <w:t>along with their CVs/profiles. In case of foreigners, their passport numbers are required</w:t>
      </w:r>
      <w:r w:rsidR="00215FFB">
        <w:rPr>
          <w:rFonts w:asciiTheme="majorBidi" w:hAnsiTheme="majorBidi" w:cstheme="majorBidi"/>
          <w:sz w:val="24"/>
          <w:szCs w:val="24"/>
        </w:rPr>
        <w:t xml:space="preserve"> </w:t>
      </w:r>
      <w:r w:rsidRPr="00AD762F">
        <w:rPr>
          <w:rFonts w:asciiTheme="majorBidi" w:hAnsiTheme="majorBidi" w:cstheme="majorBidi"/>
          <w:sz w:val="24"/>
          <w:szCs w:val="24"/>
        </w:rPr>
        <w:t>in place of NIC</w:t>
      </w:r>
      <w:r w:rsidR="00215FFB">
        <w:rPr>
          <w:rFonts w:asciiTheme="majorBidi" w:hAnsiTheme="majorBidi" w:cstheme="majorBidi"/>
          <w:sz w:val="24"/>
          <w:szCs w:val="24"/>
        </w:rPr>
        <w:t>/CNIC</w:t>
      </w:r>
      <w:r w:rsidRPr="00AD762F">
        <w:rPr>
          <w:rFonts w:asciiTheme="majorBidi" w:hAnsiTheme="majorBidi" w:cstheme="majorBidi"/>
          <w:sz w:val="24"/>
          <w:szCs w:val="24"/>
        </w:rPr>
        <w:t>.</w:t>
      </w:r>
    </w:p>
    <w:p w:rsidR="006C0276" w:rsidRPr="00AD762F" w:rsidRDefault="006C0276" w:rsidP="00F06B20">
      <w:pPr>
        <w:autoSpaceDE w:val="0"/>
        <w:autoSpaceDN w:val="0"/>
        <w:adjustRightInd w:val="0"/>
        <w:spacing w:after="0" w:line="240" w:lineRule="auto"/>
        <w:rPr>
          <w:rFonts w:asciiTheme="majorBidi" w:hAnsiTheme="majorBidi" w:cstheme="majorBidi"/>
          <w:sz w:val="24"/>
          <w:szCs w:val="24"/>
        </w:rPr>
      </w:pPr>
    </w:p>
    <w:p w:rsidR="00AD762F" w:rsidRDefault="00AD762F" w:rsidP="00F06B20">
      <w:pPr>
        <w:autoSpaceDE w:val="0"/>
        <w:autoSpaceDN w:val="0"/>
        <w:adjustRightInd w:val="0"/>
        <w:spacing w:after="0" w:line="240" w:lineRule="auto"/>
        <w:rPr>
          <w:rFonts w:asciiTheme="majorBidi" w:hAnsiTheme="majorBidi" w:cstheme="majorBidi"/>
          <w:sz w:val="24"/>
          <w:szCs w:val="24"/>
        </w:rPr>
      </w:pPr>
      <w:r w:rsidRPr="00AD762F">
        <w:rPr>
          <w:rFonts w:asciiTheme="majorBidi" w:hAnsiTheme="majorBidi" w:cstheme="majorBidi"/>
          <w:sz w:val="24"/>
          <w:szCs w:val="24"/>
        </w:rPr>
        <w:t>8. Business Profile of the company/firm</w:t>
      </w:r>
    </w:p>
    <w:p w:rsidR="006C0276" w:rsidRPr="00AD762F" w:rsidRDefault="006C0276" w:rsidP="00F06B20">
      <w:pPr>
        <w:autoSpaceDE w:val="0"/>
        <w:autoSpaceDN w:val="0"/>
        <w:adjustRightInd w:val="0"/>
        <w:spacing w:after="0" w:line="240" w:lineRule="auto"/>
        <w:rPr>
          <w:rFonts w:asciiTheme="majorBidi" w:hAnsiTheme="majorBidi" w:cstheme="majorBidi"/>
          <w:sz w:val="24"/>
          <w:szCs w:val="24"/>
        </w:rPr>
      </w:pPr>
    </w:p>
    <w:p w:rsidR="00AD762F" w:rsidRDefault="00AD762F" w:rsidP="00F06B20">
      <w:pPr>
        <w:autoSpaceDE w:val="0"/>
        <w:autoSpaceDN w:val="0"/>
        <w:adjustRightInd w:val="0"/>
        <w:spacing w:after="0" w:line="240" w:lineRule="auto"/>
        <w:rPr>
          <w:rFonts w:asciiTheme="majorBidi" w:hAnsiTheme="majorBidi" w:cstheme="majorBidi"/>
          <w:sz w:val="24"/>
          <w:szCs w:val="24"/>
        </w:rPr>
      </w:pPr>
      <w:r w:rsidRPr="00AD762F">
        <w:rPr>
          <w:rFonts w:asciiTheme="majorBidi" w:hAnsiTheme="majorBidi" w:cstheme="majorBidi"/>
          <w:sz w:val="24"/>
          <w:szCs w:val="24"/>
        </w:rPr>
        <w:t>9. Financial statements and income tax returns – last 3 years</w:t>
      </w:r>
    </w:p>
    <w:p w:rsidR="006C0276" w:rsidRPr="00AD762F" w:rsidRDefault="006C0276" w:rsidP="00F06B20">
      <w:pPr>
        <w:autoSpaceDE w:val="0"/>
        <w:autoSpaceDN w:val="0"/>
        <w:adjustRightInd w:val="0"/>
        <w:spacing w:after="0" w:line="240" w:lineRule="auto"/>
        <w:rPr>
          <w:rFonts w:asciiTheme="majorBidi" w:hAnsiTheme="majorBidi" w:cstheme="majorBidi"/>
          <w:sz w:val="24"/>
          <w:szCs w:val="24"/>
        </w:rPr>
      </w:pPr>
    </w:p>
    <w:p w:rsidR="00AD762F" w:rsidRDefault="00AD762F" w:rsidP="00F06B20">
      <w:pPr>
        <w:autoSpaceDE w:val="0"/>
        <w:autoSpaceDN w:val="0"/>
        <w:adjustRightInd w:val="0"/>
        <w:spacing w:after="0" w:line="240" w:lineRule="auto"/>
        <w:rPr>
          <w:rFonts w:asciiTheme="majorBidi" w:hAnsiTheme="majorBidi" w:cstheme="majorBidi"/>
          <w:sz w:val="24"/>
          <w:szCs w:val="24"/>
        </w:rPr>
      </w:pPr>
      <w:r w:rsidRPr="00AD762F">
        <w:rPr>
          <w:rFonts w:asciiTheme="majorBidi" w:hAnsiTheme="majorBidi" w:cstheme="majorBidi"/>
          <w:sz w:val="24"/>
          <w:szCs w:val="24"/>
        </w:rPr>
        <w:t>10. Name, address, NIC, NTN, Phone, Email of Principal Officer</w:t>
      </w:r>
    </w:p>
    <w:p w:rsidR="006C0276" w:rsidRPr="00AD762F" w:rsidRDefault="006C0276" w:rsidP="00F06B20">
      <w:pPr>
        <w:autoSpaceDE w:val="0"/>
        <w:autoSpaceDN w:val="0"/>
        <w:adjustRightInd w:val="0"/>
        <w:spacing w:after="0" w:line="240" w:lineRule="auto"/>
        <w:rPr>
          <w:rFonts w:asciiTheme="majorBidi" w:hAnsiTheme="majorBidi" w:cstheme="majorBidi"/>
          <w:sz w:val="24"/>
          <w:szCs w:val="24"/>
        </w:rPr>
      </w:pPr>
    </w:p>
    <w:p w:rsidR="00AD762F" w:rsidRDefault="00AD762F" w:rsidP="00F06B20">
      <w:pPr>
        <w:autoSpaceDE w:val="0"/>
        <w:autoSpaceDN w:val="0"/>
        <w:adjustRightInd w:val="0"/>
        <w:spacing w:after="0" w:line="240" w:lineRule="auto"/>
        <w:rPr>
          <w:rFonts w:asciiTheme="majorBidi" w:hAnsiTheme="majorBidi" w:cstheme="majorBidi"/>
          <w:sz w:val="24"/>
          <w:szCs w:val="24"/>
        </w:rPr>
      </w:pPr>
      <w:r w:rsidRPr="00AD762F">
        <w:rPr>
          <w:rFonts w:asciiTheme="majorBidi" w:hAnsiTheme="majorBidi" w:cstheme="majorBidi"/>
          <w:sz w:val="24"/>
          <w:szCs w:val="24"/>
        </w:rPr>
        <w:t>11. Entry card Applications of the persons immediately required to enter into SEZ</w:t>
      </w:r>
    </w:p>
    <w:p w:rsidR="006C0276" w:rsidRPr="00AD762F" w:rsidRDefault="006C0276" w:rsidP="00F06B20">
      <w:pPr>
        <w:autoSpaceDE w:val="0"/>
        <w:autoSpaceDN w:val="0"/>
        <w:adjustRightInd w:val="0"/>
        <w:spacing w:after="0" w:line="240" w:lineRule="auto"/>
        <w:rPr>
          <w:rFonts w:asciiTheme="majorBidi" w:hAnsiTheme="majorBidi" w:cstheme="majorBidi"/>
          <w:sz w:val="24"/>
          <w:szCs w:val="24"/>
        </w:rPr>
      </w:pPr>
    </w:p>
    <w:p w:rsidR="00321199" w:rsidRDefault="00AD762F" w:rsidP="00FB331E">
      <w:pPr>
        <w:autoSpaceDE w:val="0"/>
        <w:autoSpaceDN w:val="0"/>
        <w:adjustRightInd w:val="0"/>
        <w:spacing w:after="0" w:line="240" w:lineRule="auto"/>
        <w:rPr>
          <w:rFonts w:asciiTheme="majorBidi" w:hAnsiTheme="majorBidi" w:cstheme="majorBidi"/>
          <w:sz w:val="24"/>
          <w:szCs w:val="24"/>
        </w:rPr>
      </w:pPr>
      <w:r w:rsidRPr="00AD762F">
        <w:rPr>
          <w:rFonts w:asciiTheme="majorBidi" w:hAnsiTheme="majorBidi" w:cstheme="majorBidi"/>
          <w:sz w:val="24"/>
          <w:szCs w:val="24"/>
        </w:rPr>
        <w:t>12. Application fee of in the shape of demand draft/pay order in favor of the person as may</w:t>
      </w:r>
      <w:r w:rsidR="00FB331E">
        <w:rPr>
          <w:rFonts w:asciiTheme="majorBidi" w:hAnsiTheme="majorBidi" w:cstheme="majorBidi"/>
          <w:sz w:val="24"/>
          <w:szCs w:val="24"/>
        </w:rPr>
        <w:t xml:space="preserve"> </w:t>
      </w:r>
      <w:r w:rsidRPr="00AD762F">
        <w:rPr>
          <w:rFonts w:asciiTheme="majorBidi" w:hAnsiTheme="majorBidi" w:cstheme="majorBidi"/>
          <w:sz w:val="24"/>
          <w:szCs w:val="24"/>
        </w:rPr>
        <w:t>be prescribed.</w:t>
      </w:r>
    </w:p>
    <w:p w:rsidR="00FE7B05" w:rsidRDefault="00FE7B05" w:rsidP="0038215F">
      <w:pPr>
        <w:spacing w:after="0" w:line="240" w:lineRule="auto"/>
        <w:jc w:val="both"/>
        <w:rPr>
          <w:rFonts w:asciiTheme="majorBidi" w:hAnsiTheme="majorBidi" w:cstheme="majorBidi"/>
          <w:b/>
          <w:bCs/>
          <w:sz w:val="24"/>
          <w:szCs w:val="24"/>
        </w:rPr>
      </w:pPr>
    </w:p>
    <w:p w:rsidR="001D736A" w:rsidRDefault="001D736A" w:rsidP="0038215F">
      <w:pPr>
        <w:spacing w:after="0" w:line="240" w:lineRule="auto"/>
        <w:jc w:val="both"/>
        <w:rPr>
          <w:rFonts w:asciiTheme="majorBidi" w:hAnsiTheme="majorBidi" w:cstheme="majorBidi"/>
          <w:b/>
          <w:bCs/>
          <w:sz w:val="24"/>
          <w:szCs w:val="24"/>
        </w:rPr>
      </w:pPr>
      <w:r w:rsidRPr="0038215F">
        <w:rPr>
          <w:rFonts w:asciiTheme="majorBidi" w:hAnsiTheme="majorBidi" w:cstheme="majorBidi"/>
          <w:b/>
          <w:bCs/>
          <w:sz w:val="24"/>
          <w:szCs w:val="24"/>
        </w:rPr>
        <w:t>Special Technology Zone (STZ) in Karachi, Sindh:</w:t>
      </w:r>
    </w:p>
    <w:p w:rsidR="0038215F" w:rsidRPr="00FE7B05" w:rsidRDefault="0038215F" w:rsidP="0038215F">
      <w:pPr>
        <w:spacing w:after="0" w:line="240" w:lineRule="auto"/>
        <w:jc w:val="both"/>
        <w:rPr>
          <w:rFonts w:asciiTheme="majorBidi" w:hAnsiTheme="majorBidi" w:cstheme="majorBidi"/>
          <w:b/>
          <w:bCs/>
          <w:sz w:val="16"/>
          <w:szCs w:val="16"/>
        </w:rPr>
      </w:pPr>
    </w:p>
    <w:p w:rsidR="001D736A" w:rsidRDefault="0038215F" w:rsidP="0038215F">
      <w:pPr>
        <w:spacing w:after="0" w:line="240" w:lineRule="auto"/>
        <w:jc w:val="both"/>
        <w:rPr>
          <w:rStyle w:val="uv3um"/>
          <w:rFonts w:asciiTheme="majorBidi" w:hAnsiTheme="majorBidi" w:cstheme="majorBidi"/>
          <w:sz w:val="24"/>
          <w:szCs w:val="24"/>
        </w:rPr>
      </w:pPr>
      <w:r>
        <w:rPr>
          <w:rFonts w:asciiTheme="majorBidi" w:hAnsiTheme="majorBidi" w:cstheme="majorBidi"/>
          <w:color w:val="001D35"/>
          <w:sz w:val="24"/>
          <w:szCs w:val="24"/>
          <w:shd w:val="clear" w:color="auto" w:fill="FFFFFF"/>
        </w:rPr>
        <w:t>T</w:t>
      </w:r>
      <w:r w:rsidR="001D736A" w:rsidRPr="001D736A">
        <w:rPr>
          <w:rFonts w:asciiTheme="majorBidi" w:hAnsiTheme="majorBidi" w:cstheme="majorBidi"/>
          <w:color w:val="001D35"/>
          <w:sz w:val="24"/>
          <w:szCs w:val="24"/>
          <w:shd w:val="clear" w:color="auto" w:fill="FFFFFF"/>
        </w:rPr>
        <w:t>he Education City project in Karachi, a planned hub for higher education institutions on an 8,921-acre site in the Gaddap District, The project's goal is to create world-class infrastructure for learning, research, and development to attract Pakistani and foreign institutions. </w:t>
      </w:r>
      <w:r w:rsidR="001D736A" w:rsidRPr="001D736A">
        <w:rPr>
          <w:rFonts w:asciiTheme="majorBidi" w:hAnsiTheme="majorBidi" w:cstheme="majorBidi"/>
          <w:sz w:val="24"/>
          <w:szCs w:val="24"/>
        </w:rPr>
        <w:t>It is intended to be a single destination for numerous educational institutions to develop campuses and facilities, with over a dozen having expressed interest in joining.</w:t>
      </w:r>
      <w:r w:rsidR="001D736A" w:rsidRPr="001D736A">
        <w:rPr>
          <w:rStyle w:val="uv3um"/>
          <w:rFonts w:asciiTheme="majorBidi" w:hAnsiTheme="majorBidi" w:cstheme="majorBidi"/>
          <w:sz w:val="24"/>
          <w:szCs w:val="24"/>
        </w:rPr>
        <w:t> </w:t>
      </w:r>
    </w:p>
    <w:p w:rsidR="0038215F" w:rsidRPr="001D736A" w:rsidRDefault="0038215F" w:rsidP="0038215F">
      <w:pPr>
        <w:spacing w:after="0" w:line="240" w:lineRule="auto"/>
        <w:jc w:val="both"/>
        <w:rPr>
          <w:rFonts w:asciiTheme="majorBidi" w:hAnsiTheme="majorBidi" w:cstheme="majorBidi"/>
          <w:sz w:val="24"/>
          <w:szCs w:val="24"/>
        </w:rPr>
      </w:pPr>
    </w:p>
    <w:p w:rsidR="001D736A" w:rsidRDefault="001D736A" w:rsidP="0038215F">
      <w:pPr>
        <w:spacing w:after="0" w:line="240" w:lineRule="auto"/>
        <w:jc w:val="both"/>
        <w:rPr>
          <w:rFonts w:asciiTheme="majorBidi" w:hAnsiTheme="majorBidi" w:cstheme="majorBidi"/>
          <w:sz w:val="24"/>
          <w:szCs w:val="24"/>
        </w:rPr>
      </w:pPr>
      <w:r w:rsidRPr="001D736A">
        <w:rPr>
          <w:rFonts w:asciiTheme="majorBidi" w:hAnsiTheme="majorBidi" w:cstheme="majorBidi"/>
          <w:color w:val="001D35"/>
          <w:sz w:val="24"/>
          <w:szCs w:val="24"/>
          <w:shd w:val="clear" w:color="auto" w:fill="FFFFFF"/>
        </w:rPr>
        <w:t>the Karachi Education City project includes a </w:t>
      </w:r>
      <w:hyperlink r:id="rId13" w:history="1">
        <w:r w:rsidRPr="001D736A">
          <w:rPr>
            <w:rStyle w:val="Hyperlink"/>
            <w:rFonts w:asciiTheme="majorBidi" w:hAnsiTheme="majorBidi" w:cstheme="majorBidi"/>
            <w:sz w:val="24"/>
            <w:szCs w:val="24"/>
            <w:shd w:val="clear" w:color="auto" w:fill="FFFFFF"/>
          </w:rPr>
          <w:t>Special Technology Zone (STZ)</w:t>
        </w:r>
      </w:hyperlink>
      <w:r w:rsidRPr="001D736A">
        <w:rPr>
          <w:rStyle w:val="m5tqyf"/>
          <w:rFonts w:asciiTheme="majorBidi" w:hAnsiTheme="majorBidi" w:cstheme="majorBidi"/>
          <w:color w:val="001D35"/>
          <w:sz w:val="24"/>
          <w:szCs w:val="24"/>
          <w:shd w:val="clear" w:color="auto" w:fill="FFFFFF"/>
        </w:rPr>
        <w:t>,</w:t>
      </w:r>
      <w:r w:rsidRPr="001D736A">
        <w:rPr>
          <w:rFonts w:asciiTheme="majorBidi" w:hAnsiTheme="majorBidi" w:cstheme="majorBidi"/>
          <w:color w:val="001D35"/>
          <w:sz w:val="24"/>
          <w:szCs w:val="24"/>
          <w:shd w:val="clear" w:color="auto" w:fill="FFFFFF"/>
        </w:rPr>
        <w:t> which is a type of Special Economic Zone (SEZ). </w:t>
      </w:r>
      <w:r w:rsidRPr="001D736A">
        <w:rPr>
          <w:rFonts w:asciiTheme="majorBidi" w:hAnsiTheme="majorBidi" w:cstheme="majorBidi"/>
          <w:sz w:val="24"/>
          <w:szCs w:val="24"/>
        </w:rPr>
        <w:t>The STZ, approved by the </w:t>
      </w:r>
      <w:hyperlink r:id="rId14" w:history="1">
        <w:r w:rsidRPr="001D736A">
          <w:rPr>
            <w:rStyle w:val="Hyperlink"/>
            <w:rFonts w:asciiTheme="majorBidi" w:hAnsiTheme="majorBidi" w:cstheme="majorBidi"/>
            <w:sz w:val="24"/>
            <w:szCs w:val="24"/>
          </w:rPr>
          <w:t>Special Technology Zones Authority of Pakistan (STZA)</w:t>
        </w:r>
      </w:hyperlink>
      <w:r w:rsidRPr="001D736A">
        <w:rPr>
          <w:rStyle w:val="m5tqyf"/>
          <w:rFonts w:asciiTheme="majorBidi" w:hAnsiTheme="majorBidi" w:cstheme="majorBidi"/>
          <w:sz w:val="24"/>
          <w:szCs w:val="24"/>
        </w:rPr>
        <w:t>,</w:t>
      </w:r>
      <w:r w:rsidRPr="001D736A">
        <w:rPr>
          <w:rFonts w:asciiTheme="majorBidi" w:hAnsiTheme="majorBidi" w:cstheme="majorBidi"/>
          <w:sz w:val="24"/>
          <w:szCs w:val="24"/>
        </w:rPr>
        <w:t> is located within the broader Education City complex and will focus on technology and innovation.</w:t>
      </w:r>
    </w:p>
    <w:p w:rsidR="0038215F" w:rsidRDefault="0038215F" w:rsidP="0038215F">
      <w:pPr>
        <w:spacing w:after="0" w:line="240" w:lineRule="auto"/>
        <w:jc w:val="both"/>
        <w:rPr>
          <w:rFonts w:asciiTheme="majorBidi" w:hAnsiTheme="majorBidi" w:cstheme="majorBidi"/>
          <w:sz w:val="24"/>
          <w:szCs w:val="24"/>
        </w:rPr>
      </w:pPr>
    </w:p>
    <w:p w:rsidR="0038215F" w:rsidRPr="001D736A" w:rsidRDefault="0038215F" w:rsidP="00B0218B">
      <w:pPr>
        <w:spacing w:after="0" w:line="240" w:lineRule="auto"/>
        <w:jc w:val="both"/>
        <w:rPr>
          <w:rFonts w:asciiTheme="majorBidi" w:hAnsiTheme="majorBidi" w:cstheme="majorBidi"/>
          <w:sz w:val="24"/>
          <w:szCs w:val="24"/>
        </w:rPr>
      </w:pPr>
      <w:r>
        <w:rPr>
          <w:rFonts w:asciiTheme="majorBidi" w:hAnsiTheme="majorBidi" w:cstheme="majorBidi"/>
          <w:sz w:val="24"/>
          <w:szCs w:val="24"/>
        </w:rPr>
        <w:t>The Education City Project is in development phase</w:t>
      </w:r>
      <w:r w:rsidR="00B0218B">
        <w:rPr>
          <w:rFonts w:asciiTheme="majorBidi" w:hAnsiTheme="majorBidi" w:cstheme="majorBidi"/>
          <w:sz w:val="24"/>
          <w:szCs w:val="24"/>
        </w:rPr>
        <w:t xml:space="preserve"> as of this year 2025, feasibility already been made.</w:t>
      </w:r>
    </w:p>
    <w:p w:rsidR="008D419A" w:rsidRPr="00321199" w:rsidRDefault="00321199" w:rsidP="00321199">
      <w:pPr>
        <w:tabs>
          <w:tab w:val="left" w:pos="1545"/>
        </w:tabs>
        <w:jc w:val="center"/>
        <w:rPr>
          <w:rFonts w:asciiTheme="majorBidi" w:hAnsiTheme="majorBidi" w:cstheme="majorBidi"/>
          <w:sz w:val="24"/>
          <w:szCs w:val="24"/>
        </w:rPr>
      </w:pPr>
      <w:bookmarkStart w:id="0" w:name="_GoBack"/>
      <w:bookmarkEnd w:id="0"/>
      <w:r>
        <w:rPr>
          <w:rFonts w:asciiTheme="majorBidi" w:hAnsiTheme="majorBidi" w:cstheme="majorBidi"/>
          <w:sz w:val="24"/>
          <w:szCs w:val="24"/>
        </w:rPr>
        <w:t>---x---x---x---x</w:t>
      </w:r>
    </w:p>
    <w:sectPr w:rsidR="008D419A" w:rsidRPr="003211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419" w:rsidRDefault="00951419" w:rsidP="00135E30">
      <w:pPr>
        <w:spacing w:after="0" w:line="240" w:lineRule="auto"/>
      </w:pPr>
      <w:r>
        <w:separator/>
      </w:r>
    </w:p>
  </w:endnote>
  <w:endnote w:type="continuationSeparator" w:id="0">
    <w:p w:rsidR="00951419" w:rsidRDefault="00951419" w:rsidP="0013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YInterstate">
    <w:altName w:val="EY Interstat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419" w:rsidRDefault="00951419" w:rsidP="00135E30">
      <w:pPr>
        <w:spacing w:after="0" w:line="240" w:lineRule="auto"/>
      </w:pPr>
      <w:r>
        <w:separator/>
      </w:r>
    </w:p>
  </w:footnote>
  <w:footnote w:type="continuationSeparator" w:id="0">
    <w:p w:rsidR="00951419" w:rsidRDefault="00951419" w:rsidP="00135E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53FF"/>
    <w:multiLevelType w:val="hybridMultilevel"/>
    <w:tmpl w:val="592EC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50DFB"/>
    <w:multiLevelType w:val="hybridMultilevel"/>
    <w:tmpl w:val="FFA6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6B28"/>
    <w:multiLevelType w:val="hybridMultilevel"/>
    <w:tmpl w:val="5602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34F50"/>
    <w:multiLevelType w:val="hybridMultilevel"/>
    <w:tmpl w:val="D740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C4F4F"/>
    <w:multiLevelType w:val="hybridMultilevel"/>
    <w:tmpl w:val="9EC8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B67D9"/>
    <w:multiLevelType w:val="hybridMultilevel"/>
    <w:tmpl w:val="5CACB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D2D93"/>
    <w:multiLevelType w:val="multilevel"/>
    <w:tmpl w:val="5E56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70440D"/>
    <w:multiLevelType w:val="hybridMultilevel"/>
    <w:tmpl w:val="DC7C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4830D5"/>
    <w:multiLevelType w:val="hybridMultilevel"/>
    <w:tmpl w:val="30C0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D5F3D"/>
    <w:multiLevelType w:val="multilevel"/>
    <w:tmpl w:val="C6CAC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1C1AD4"/>
    <w:multiLevelType w:val="hybridMultilevel"/>
    <w:tmpl w:val="B492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266039"/>
    <w:multiLevelType w:val="hybridMultilevel"/>
    <w:tmpl w:val="5214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04124F"/>
    <w:multiLevelType w:val="hybridMultilevel"/>
    <w:tmpl w:val="04D8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F065F"/>
    <w:multiLevelType w:val="hybridMultilevel"/>
    <w:tmpl w:val="247A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5552A1"/>
    <w:multiLevelType w:val="hybridMultilevel"/>
    <w:tmpl w:val="5ADE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E76EB"/>
    <w:multiLevelType w:val="hybridMultilevel"/>
    <w:tmpl w:val="E9C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A25977"/>
    <w:multiLevelType w:val="hybridMultilevel"/>
    <w:tmpl w:val="C8B2E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85D47"/>
    <w:multiLevelType w:val="hybridMultilevel"/>
    <w:tmpl w:val="691E15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64511F"/>
    <w:multiLevelType w:val="hybridMultilevel"/>
    <w:tmpl w:val="96A4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B319C0"/>
    <w:multiLevelType w:val="hybridMultilevel"/>
    <w:tmpl w:val="E274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F657B4"/>
    <w:multiLevelType w:val="hybridMultilevel"/>
    <w:tmpl w:val="E0A0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E655EB"/>
    <w:multiLevelType w:val="hybridMultilevel"/>
    <w:tmpl w:val="D4D21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34FDF"/>
    <w:multiLevelType w:val="hybridMultilevel"/>
    <w:tmpl w:val="E3EA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2D2C50"/>
    <w:multiLevelType w:val="hybridMultilevel"/>
    <w:tmpl w:val="6972B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F65830"/>
    <w:multiLevelType w:val="hybridMultilevel"/>
    <w:tmpl w:val="FC0E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77200C"/>
    <w:multiLevelType w:val="hybridMultilevel"/>
    <w:tmpl w:val="2604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20"/>
  </w:num>
  <w:num w:numId="5">
    <w:abstractNumId w:val="10"/>
  </w:num>
  <w:num w:numId="6">
    <w:abstractNumId w:val="21"/>
  </w:num>
  <w:num w:numId="7">
    <w:abstractNumId w:val="17"/>
  </w:num>
  <w:num w:numId="8">
    <w:abstractNumId w:val="16"/>
  </w:num>
  <w:num w:numId="9">
    <w:abstractNumId w:val="22"/>
  </w:num>
  <w:num w:numId="10">
    <w:abstractNumId w:val="3"/>
  </w:num>
  <w:num w:numId="11">
    <w:abstractNumId w:val="8"/>
  </w:num>
  <w:num w:numId="12">
    <w:abstractNumId w:val="0"/>
  </w:num>
  <w:num w:numId="13">
    <w:abstractNumId w:val="18"/>
  </w:num>
  <w:num w:numId="14">
    <w:abstractNumId w:val="7"/>
  </w:num>
  <w:num w:numId="15">
    <w:abstractNumId w:val="12"/>
  </w:num>
  <w:num w:numId="16">
    <w:abstractNumId w:val="2"/>
  </w:num>
  <w:num w:numId="17">
    <w:abstractNumId w:val="23"/>
  </w:num>
  <w:num w:numId="18">
    <w:abstractNumId w:val="1"/>
  </w:num>
  <w:num w:numId="19">
    <w:abstractNumId w:val="24"/>
  </w:num>
  <w:num w:numId="20">
    <w:abstractNumId w:val="19"/>
  </w:num>
  <w:num w:numId="21">
    <w:abstractNumId w:val="25"/>
  </w:num>
  <w:num w:numId="22">
    <w:abstractNumId w:val="11"/>
  </w:num>
  <w:num w:numId="23">
    <w:abstractNumId w:val="15"/>
  </w:num>
  <w:num w:numId="24">
    <w:abstractNumId w:val="4"/>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24B"/>
    <w:rsid w:val="000243B6"/>
    <w:rsid w:val="00083ADC"/>
    <w:rsid w:val="000B7A92"/>
    <w:rsid w:val="000C3AD7"/>
    <w:rsid w:val="000E41AA"/>
    <w:rsid w:val="000E71D3"/>
    <w:rsid w:val="00100BD7"/>
    <w:rsid w:val="00102D96"/>
    <w:rsid w:val="00135E30"/>
    <w:rsid w:val="00144EF3"/>
    <w:rsid w:val="00170A8B"/>
    <w:rsid w:val="001772B6"/>
    <w:rsid w:val="001D736A"/>
    <w:rsid w:val="001F0F48"/>
    <w:rsid w:val="0020648D"/>
    <w:rsid w:val="00215FFB"/>
    <w:rsid w:val="00261B97"/>
    <w:rsid w:val="0026725E"/>
    <w:rsid w:val="002E46F1"/>
    <w:rsid w:val="003132A4"/>
    <w:rsid w:val="00314C66"/>
    <w:rsid w:val="00321199"/>
    <w:rsid w:val="00357595"/>
    <w:rsid w:val="00374C12"/>
    <w:rsid w:val="0038215F"/>
    <w:rsid w:val="00384F61"/>
    <w:rsid w:val="003A3B0B"/>
    <w:rsid w:val="003B4D00"/>
    <w:rsid w:val="003E1BB0"/>
    <w:rsid w:val="003E297F"/>
    <w:rsid w:val="00426CF0"/>
    <w:rsid w:val="0046491A"/>
    <w:rsid w:val="00470163"/>
    <w:rsid w:val="004731BD"/>
    <w:rsid w:val="004C1260"/>
    <w:rsid w:val="004E2AF1"/>
    <w:rsid w:val="004E484E"/>
    <w:rsid w:val="0050436A"/>
    <w:rsid w:val="00551434"/>
    <w:rsid w:val="0055747F"/>
    <w:rsid w:val="00590F0D"/>
    <w:rsid w:val="005A4932"/>
    <w:rsid w:val="005D64E2"/>
    <w:rsid w:val="006000DD"/>
    <w:rsid w:val="00601965"/>
    <w:rsid w:val="00610A3C"/>
    <w:rsid w:val="0061316D"/>
    <w:rsid w:val="0063090B"/>
    <w:rsid w:val="00656F62"/>
    <w:rsid w:val="00660492"/>
    <w:rsid w:val="0067059F"/>
    <w:rsid w:val="0067620B"/>
    <w:rsid w:val="00677ED3"/>
    <w:rsid w:val="00682B4D"/>
    <w:rsid w:val="006B58BD"/>
    <w:rsid w:val="006C0276"/>
    <w:rsid w:val="006C74A3"/>
    <w:rsid w:val="006F7ACC"/>
    <w:rsid w:val="00710093"/>
    <w:rsid w:val="0071368F"/>
    <w:rsid w:val="00720146"/>
    <w:rsid w:val="0074496F"/>
    <w:rsid w:val="00753E74"/>
    <w:rsid w:val="00767098"/>
    <w:rsid w:val="0077490A"/>
    <w:rsid w:val="007A5E16"/>
    <w:rsid w:val="007D1190"/>
    <w:rsid w:val="007D12F4"/>
    <w:rsid w:val="00836A4B"/>
    <w:rsid w:val="00837390"/>
    <w:rsid w:val="0086355D"/>
    <w:rsid w:val="0089594F"/>
    <w:rsid w:val="008D419A"/>
    <w:rsid w:val="008D44D1"/>
    <w:rsid w:val="008F0ACB"/>
    <w:rsid w:val="009068D2"/>
    <w:rsid w:val="00907F29"/>
    <w:rsid w:val="00926231"/>
    <w:rsid w:val="00936DAD"/>
    <w:rsid w:val="00951419"/>
    <w:rsid w:val="0096155B"/>
    <w:rsid w:val="009A516A"/>
    <w:rsid w:val="009D3016"/>
    <w:rsid w:val="009E1D38"/>
    <w:rsid w:val="00A06905"/>
    <w:rsid w:val="00A24D75"/>
    <w:rsid w:val="00A3295B"/>
    <w:rsid w:val="00A41BAF"/>
    <w:rsid w:val="00A441C3"/>
    <w:rsid w:val="00A5173D"/>
    <w:rsid w:val="00A615BC"/>
    <w:rsid w:val="00A7496E"/>
    <w:rsid w:val="00AB6662"/>
    <w:rsid w:val="00AD762F"/>
    <w:rsid w:val="00AE35EE"/>
    <w:rsid w:val="00B0218B"/>
    <w:rsid w:val="00B20D1F"/>
    <w:rsid w:val="00B24E49"/>
    <w:rsid w:val="00B27AA3"/>
    <w:rsid w:val="00B47FC2"/>
    <w:rsid w:val="00B54435"/>
    <w:rsid w:val="00B7499A"/>
    <w:rsid w:val="00B81AC9"/>
    <w:rsid w:val="00B91C9C"/>
    <w:rsid w:val="00B95EF5"/>
    <w:rsid w:val="00BB1CE2"/>
    <w:rsid w:val="00BD7DE3"/>
    <w:rsid w:val="00C01B6A"/>
    <w:rsid w:val="00C22231"/>
    <w:rsid w:val="00C24465"/>
    <w:rsid w:val="00C3412F"/>
    <w:rsid w:val="00C41829"/>
    <w:rsid w:val="00C440AB"/>
    <w:rsid w:val="00C74C08"/>
    <w:rsid w:val="00C9799F"/>
    <w:rsid w:val="00CA359D"/>
    <w:rsid w:val="00CB0BB0"/>
    <w:rsid w:val="00CB6DB9"/>
    <w:rsid w:val="00CF3A7D"/>
    <w:rsid w:val="00D37C74"/>
    <w:rsid w:val="00D7324B"/>
    <w:rsid w:val="00D80FFF"/>
    <w:rsid w:val="00D84CD8"/>
    <w:rsid w:val="00DC3478"/>
    <w:rsid w:val="00DD5157"/>
    <w:rsid w:val="00E15793"/>
    <w:rsid w:val="00E45638"/>
    <w:rsid w:val="00E53330"/>
    <w:rsid w:val="00E62605"/>
    <w:rsid w:val="00E6342A"/>
    <w:rsid w:val="00E64B0D"/>
    <w:rsid w:val="00EB604E"/>
    <w:rsid w:val="00EC66BF"/>
    <w:rsid w:val="00ED259E"/>
    <w:rsid w:val="00F06B20"/>
    <w:rsid w:val="00F27031"/>
    <w:rsid w:val="00F613A1"/>
    <w:rsid w:val="00F84844"/>
    <w:rsid w:val="00F84D7B"/>
    <w:rsid w:val="00FB331E"/>
    <w:rsid w:val="00FC64D2"/>
    <w:rsid w:val="00FD173B"/>
    <w:rsid w:val="00FD64FA"/>
    <w:rsid w:val="00FE7B05"/>
    <w:rsid w:val="00FF58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DA1D8-6351-429B-BB20-4A85F8A7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24B"/>
    <w:rPr>
      <w:color w:val="0000FF"/>
      <w:u w:val="single"/>
    </w:rPr>
  </w:style>
  <w:style w:type="paragraph" w:styleId="ListParagraph">
    <w:name w:val="List Paragraph"/>
    <w:basedOn w:val="Normal"/>
    <w:uiPriority w:val="34"/>
    <w:qFormat/>
    <w:rsid w:val="00BB1CE2"/>
    <w:pPr>
      <w:ind w:left="720"/>
      <w:contextualSpacing/>
    </w:pPr>
  </w:style>
  <w:style w:type="paragraph" w:styleId="Header">
    <w:name w:val="header"/>
    <w:basedOn w:val="Normal"/>
    <w:link w:val="HeaderChar"/>
    <w:uiPriority w:val="99"/>
    <w:unhideWhenUsed/>
    <w:rsid w:val="0013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E30"/>
  </w:style>
  <w:style w:type="paragraph" w:styleId="Footer">
    <w:name w:val="footer"/>
    <w:basedOn w:val="Normal"/>
    <w:link w:val="FooterChar"/>
    <w:uiPriority w:val="99"/>
    <w:unhideWhenUsed/>
    <w:rsid w:val="0013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E30"/>
  </w:style>
  <w:style w:type="table" w:styleId="TableGrid">
    <w:name w:val="Table Grid"/>
    <w:basedOn w:val="TableNormal"/>
    <w:uiPriority w:val="59"/>
    <w:rsid w:val="00767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DefaultParagraphFont"/>
    <w:link w:val="Bodytext30"/>
    <w:rsid w:val="00767098"/>
    <w:rPr>
      <w:rFonts w:ascii="Times New Roman" w:eastAsia="Times New Roman" w:hAnsi="Times New Roman" w:cs="Times New Roman"/>
      <w:b/>
      <w:bCs/>
      <w:shd w:val="clear" w:color="auto" w:fill="FFFFFF"/>
    </w:rPr>
  </w:style>
  <w:style w:type="character" w:customStyle="1" w:styleId="Bodytext2">
    <w:name w:val="Body text (2)_"/>
    <w:basedOn w:val="DefaultParagraphFont"/>
    <w:link w:val="Bodytext20"/>
    <w:rsid w:val="0076709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767098"/>
    <w:pPr>
      <w:widowControl w:val="0"/>
      <w:shd w:val="clear" w:color="auto" w:fill="FFFFFF"/>
      <w:spacing w:after="0" w:line="278" w:lineRule="exact"/>
      <w:ind w:hanging="800"/>
      <w:jc w:val="both"/>
    </w:pPr>
    <w:rPr>
      <w:rFonts w:ascii="Times New Roman" w:eastAsia="Times New Roman" w:hAnsi="Times New Roman" w:cs="Times New Roman"/>
    </w:rPr>
  </w:style>
  <w:style w:type="paragraph" w:customStyle="1" w:styleId="Bodytext30">
    <w:name w:val="Body text (3)"/>
    <w:basedOn w:val="Normal"/>
    <w:link w:val="Bodytext3"/>
    <w:rsid w:val="00767098"/>
    <w:pPr>
      <w:widowControl w:val="0"/>
      <w:shd w:val="clear" w:color="auto" w:fill="FFFFFF"/>
      <w:spacing w:after="0" w:line="278" w:lineRule="exact"/>
      <w:jc w:val="both"/>
    </w:pPr>
    <w:rPr>
      <w:rFonts w:ascii="Times New Roman" w:eastAsia="Times New Roman" w:hAnsi="Times New Roman" w:cs="Times New Roman"/>
      <w:b/>
      <w:bCs/>
    </w:rPr>
  </w:style>
  <w:style w:type="paragraph" w:customStyle="1" w:styleId="Default">
    <w:name w:val="Default"/>
    <w:rsid w:val="00083ADC"/>
    <w:pPr>
      <w:autoSpaceDE w:val="0"/>
      <w:autoSpaceDN w:val="0"/>
      <w:adjustRightInd w:val="0"/>
      <w:spacing w:after="0" w:line="240" w:lineRule="auto"/>
    </w:pPr>
    <w:rPr>
      <w:rFonts w:ascii="EYInterstate" w:hAnsi="EYInterstate" w:cs="EYInterstate"/>
      <w:color w:val="000000"/>
      <w:sz w:val="24"/>
      <w:szCs w:val="24"/>
    </w:rPr>
  </w:style>
  <w:style w:type="paragraph" w:styleId="BalloonText">
    <w:name w:val="Balloon Text"/>
    <w:basedOn w:val="Normal"/>
    <w:link w:val="BalloonTextChar"/>
    <w:uiPriority w:val="99"/>
    <w:semiHidden/>
    <w:unhideWhenUsed/>
    <w:rsid w:val="004C1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260"/>
    <w:rPr>
      <w:rFonts w:ascii="Segoe UI" w:hAnsi="Segoe UI" w:cs="Segoe UI"/>
      <w:sz w:val="18"/>
      <w:szCs w:val="18"/>
    </w:rPr>
  </w:style>
  <w:style w:type="character" w:customStyle="1" w:styleId="m5tqyf">
    <w:name w:val="m5tqyf"/>
    <w:basedOn w:val="DefaultParagraphFont"/>
    <w:rsid w:val="001D736A"/>
  </w:style>
  <w:style w:type="character" w:customStyle="1" w:styleId="uv3um">
    <w:name w:val="uv3um"/>
    <w:basedOn w:val="DefaultParagraphFont"/>
    <w:rsid w:val="001D7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43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rlz=1C1MIZP_en-GBPK1165PK1165&amp;cs=0&amp;sca_esv=11fc98e86e716b16&amp;sxsrf=AE3TifNNCQc9ZVHNZcFiH_2nxz7RMnJE5w%3A1759304561678&amp;q=Board+of+Investment+%28BOI%29&amp;sa=X&amp;ved=2ahUKEwjfmrWbwIKQAxXnRqQEHWvRCakQxccNegQIAxAB&amp;mstk=AUtExfBdAIGO91gKcs9lhXx-JP9qaI64U4HN52PW_TTWCuQwnZDbPgCbKcpkYS3OAj7bZeZJalolcCcEkKTTR8Q1awVzo478dOZruEWDHLWq6gSPdb2d2ht_XH9RJ3tM53kG6KrdyMZk17GpUdOVwQDS-uKpe4Yy-Mz7kt4V3gRigVkErkewc7ayPOtfO8c_Vi3KZlwsqvBCysf69AHW9MjZDtI_FKVFJwpUKYqDqLbh902DcWC1hFZCAWN-gl11BrgUKD2KQalUzcFm-hoBTbW1pbhuFwCcY4FQh07S4d5d9vJ-tA&amp;csui=3" TargetMode="External"/><Relationship Id="rId13" Type="http://schemas.openxmlformats.org/officeDocument/2006/relationships/hyperlink" Target="https://www.google.com/search?sca_esv=2fb4a8e283a3786e&amp;rlz=1C1MIZP_en-GBPK1165PK1165&amp;cs=0&amp;sxsrf=AE3TifMQWt2byqtm5PfLZRYQSN3oKB7lYg%3A1760094065458&amp;q=Special+Technology+Zone+%28STZ%29&amp;sa=X&amp;ved=2ahUKEwi6oP2rvZmQAxUDSKQEHeDDOTQQxccNegQIAhAB&amp;mstk=AUtExfBzJWwbCOldBLeInslfzOoJY93FJg-jXTyLwbpIK4dGwOFxhsFBDoFEkMnzT_LXzgU5nrcJ1zMq_ZRjdgM4m1qc1Arj7tO2o3ubHkxm8oULBcdoCIdFGT4DOww_vsZE0ccYqoYWvVjMkT3DNeGYZg1O9dmLhVpf_EUJ7Uh4H4-v5OIJOjKI1lDKzihYnN5zCOKAmK4XjDNgZVnZ9t0HxTjZyq1EVp70IQfQ2nWnJY3M1cTrq2IJrRykrt-ATkOPtETOFlAKnNqnVXI-NIKAKX6DFshDYJ6-m5_vtH5Lk0fxJg&amp;csui=3" TargetMode="External"/><Relationship Id="rId3" Type="http://schemas.openxmlformats.org/officeDocument/2006/relationships/settings" Target="settings.xml"/><Relationship Id="rId7" Type="http://schemas.openxmlformats.org/officeDocument/2006/relationships/hyperlink" Target="https://invest.gov.pk/" TargetMode="External"/><Relationship Id="rId12" Type="http://schemas.openxmlformats.org/officeDocument/2006/relationships/hyperlink" Target="https://leap.secp.gov.p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vest.gov.p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lmis.invcst.gov.pk/" TargetMode="External"/><Relationship Id="rId4" Type="http://schemas.openxmlformats.org/officeDocument/2006/relationships/webSettings" Target="webSettings.xml"/><Relationship Id="rId9" Type="http://schemas.openxmlformats.org/officeDocument/2006/relationships/hyperlink" Target="https://www.google.com/search?rlz=1C1MIZP_en-GBPK1165PK1165&amp;cs=0&amp;sca_esv=11fc98e86e716b16&amp;sxsrf=AE3TifNNCQc9ZVHNZcFiH_2nxz7RMnJE5w%3A1759304561678&amp;q=Trade+Registry&amp;sa=X&amp;ved=2ahUKEwjfmrWbwIKQAxXnRqQEHWvRCakQxccNegQIHRAB&amp;mstk=AUtExfBdAIGO91gKcs9lhXx-JP9qaI64U4HN52PW_TTWCuQwnZDbPgCbKcpkYS3OAj7bZeZJalolcCcEkKTTR8Q1awVzo478dOZruEWDHLWq6gSPdb2d2ht_XH9RJ3tM53kG6KrdyMZk17GpUdOVwQDS-uKpe4Yy-Mz7kt4V3gRigVkErkewc7ayPOtfO8c_Vi3KZlwsqvBCysf69AHW9MjZDtI_FKVFJwpUKYqDqLbh902DcWC1hFZCAWN-gl11BrgUKD2KQalUzcFm-hoBTbW1pbhuFwCcY4FQh07S4d5d9vJ-tA&amp;csui=3" TargetMode="External"/><Relationship Id="rId14" Type="http://schemas.openxmlformats.org/officeDocument/2006/relationships/hyperlink" Target="https://www.google.com/search?sca_esv=2fb4a8e283a3786e&amp;rlz=1C1MIZP_en-GBPK1165PK1165&amp;cs=0&amp;sxsrf=AE3TifMQWt2byqtm5PfLZRYQSN3oKB7lYg%3A1760094065458&amp;q=Special+Technology+Zones+Authority+of+Pakistan+%28STZA%29&amp;sa=X&amp;ved=2ahUKEwi6oP2rvZmQAxUDSKQEHeDDOTQQxccNegQIBBAB&amp;mstk=AUtExfBzJWwbCOldBLeInslfzOoJY93FJg-jXTyLwbpIK4dGwOFxhsFBDoFEkMnzT_LXzgU5nrcJ1zMq_ZRjdgM4m1qc1Arj7tO2o3ubHkxm8oULBcdoCIdFGT4DOww_vsZE0ccYqoYWvVjMkT3DNeGYZg1O9dmLhVpf_EUJ7Uh4H4-v5OIJOjKI1lDKzihYnN5zCOKAmK4XjDNgZVnZ9t0HxTjZyq1EVp70IQfQ2nWnJY3M1cTrq2IJrRykrt-ATkOPtETOFlAKnNqnVXI-NIKAKX6DFshDYJ6-m5_vtH5Lk0fxJg&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12</Pages>
  <Words>3333</Words>
  <Characters>19000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125</cp:revision>
  <cp:lastPrinted>2025-10-08T08:08:00Z</cp:lastPrinted>
  <dcterms:created xsi:type="dcterms:W3CDTF">2025-10-03T10:25:00Z</dcterms:created>
  <dcterms:modified xsi:type="dcterms:W3CDTF">2025-10-17T07:07:00Z</dcterms:modified>
</cp:coreProperties>
</file>